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B45DC" w14:textId="71044856" w:rsidR="00053058" w:rsidRPr="00C57AF2" w:rsidRDefault="00F967F2" w:rsidP="00C57AF2">
      <w:pPr>
        <w:jc w:val="center"/>
      </w:pPr>
      <w:r>
        <w:rPr>
          <w:noProof/>
        </w:rPr>
        <w:drawing>
          <wp:inline distT="0" distB="0" distL="0" distR="0" wp14:anchorId="4C58012E" wp14:editId="2EE908EB">
            <wp:extent cx="1822178" cy="479521"/>
            <wp:effectExtent l="0" t="0" r="698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21 Legacy Logo 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563" cy="48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D4338" w14:textId="77777777" w:rsidR="00F967F2" w:rsidRDefault="00F967F2" w:rsidP="00053058">
      <w:pPr>
        <w:tabs>
          <w:tab w:val="left" w:pos="5440"/>
        </w:tabs>
        <w:jc w:val="center"/>
        <w:rPr>
          <w:rFonts w:ascii="Helvetica" w:hAnsi="Helvetica" w:cs="Helvetica"/>
          <w:color w:val="0070C0"/>
          <w:sz w:val="32"/>
        </w:rPr>
      </w:pPr>
    </w:p>
    <w:p w14:paraId="057A88FF" w14:textId="19146BB8" w:rsidR="004E3AAC" w:rsidRDefault="001F5395" w:rsidP="00053058">
      <w:pPr>
        <w:tabs>
          <w:tab w:val="left" w:pos="5440"/>
        </w:tabs>
        <w:jc w:val="center"/>
        <w:rPr>
          <w:rFonts w:ascii="Helvetica" w:hAnsi="Helvetica" w:cs="Helvetica"/>
          <w:color w:val="0070C0"/>
          <w:sz w:val="32"/>
        </w:rPr>
      </w:pPr>
      <w:r>
        <w:rPr>
          <w:rFonts w:ascii="Helvetica" w:hAnsi="Helvetica" w:cs="Helvetica"/>
          <w:color w:val="0070C0"/>
          <w:sz w:val="32"/>
        </w:rPr>
        <w:t xml:space="preserve">Introducing </w:t>
      </w:r>
      <w:proofErr w:type="gramStart"/>
      <w:r>
        <w:rPr>
          <w:rFonts w:ascii="Helvetica" w:hAnsi="Helvetica" w:cs="Helvetica"/>
          <w:color w:val="0070C0"/>
          <w:sz w:val="32"/>
        </w:rPr>
        <w:t>T</w:t>
      </w:r>
      <w:r w:rsidR="00053058" w:rsidRPr="00F967F2">
        <w:rPr>
          <w:rFonts w:ascii="Helvetica" w:hAnsi="Helvetica" w:cs="Helvetica"/>
          <w:color w:val="0070C0"/>
          <w:sz w:val="32"/>
        </w:rPr>
        <w:t>he</w:t>
      </w:r>
      <w:proofErr w:type="gramEnd"/>
      <w:r w:rsidR="00053058" w:rsidRPr="00F967F2">
        <w:rPr>
          <w:rFonts w:ascii="Helvetica" w:hAnsi="Helvetica" w:cs="Helvetica"/>
          <w:color w:val="0070C0"/>
          <w:sz w:val="32"/>
        </w:rPr>
        <w:t xml:space="preserve"> Planning Horizon</w:t>
      </w:r>
      <w:r>
        <w:rPr>
          <w:rFonts w:ascii="Helvetica" w:hAnsi="Helvetica" w:cs="Helvetica"/>
          <w:color w:val="0070C0"/>
          <w:sz w:val="32"/>
        </w:rPr>
        <w:t>®</w:t>
      </w:r>
      <w:r w:rsidR="00F967F2">
        <w:rPr>
          <w:rFonts w:ascii="Helvetica" w:hAnsi="Helvetica" w:cs="Helvetica"/>
          <w:color w:val="0070C0"/>
          <w:sz w:val="32"/>
        </w:rPr>
        <w:t xml:space="preserve"> O</w:t>
      </w:r>
      <w:r w:rsidR="00053058" w:rsidRPr="00F967F2">
        <w:rPr>
          <w:rFonts w:ascii="Helvetica" w:hAnsi="Helvetica" w:cs="Helvetica"/>
          <w:color w:val="0070C0"/>
          <w:sz w:val="32"/>
        </w:rPr>
        <w:t xml:space="preserve">ver the </w:t>
      </w:r>
      <w:r w:rsidR="00F967F2">
        <w:rPr>
          <w:rFonts w:ascii="Helvetica" w:hAnsi="Helvetica" w:cs="Helvetica"/>
          <w:color w:val="0070C0"/>
          <w:sz w:val="32"/>
        </w:rPr>
        <w:t>P</w:t>
      </w:r>
      <w:r w:rsidR="00053058" w:rsidRPr="00F967F2">
        <w:rPr>
          <w:rFonts w:ascii="Helvetica" w:hAnsi="Helvetica" w:cs="Helvetica"/>
          <w:color w:val="0070C0"/>
          <w:sz w:val="32"/>
        </w:rPr>
        <w:t>hone</w:t>
      </w:r>
    </w:p>
    <w:p w14:paraId="3B53BAD3" w14:textId="46CC3580" w:rsidR="0013797A" w:rsidRPr="004E3AAC" w:rsidRDefault="004E3AAC" w:rsidP="00053058">
      <w:pPr>
        <w:tabs>
          <w:tab w:val="left" w:pos="5440"/>
        </w:tabs>
        <w:jc w:val="center"/>
        <w:rPr>
          <w:rFonts w:ascii="Helvetica" w:hAnsi="Helvetica" w:cs="Helvetica"/>
          <w:color w:val="FF0000"/>
          <w:sz w:val="32"/>
        </w:rPr>
      </w:pPr>
      <w:r w:rsidRPr="004E3AAC">
        <w:rPr>
          <w:rFonts w:ascii="Helvetica" w:hAnsi="Helvetica" w:cs="Helvetica"/>
          <w:color w:val="FF0000"/>
          <w:sz w:val="32"/>
        </w:rPr>
        <w:t>RED LETTER LANGUAGE</w:t>
      </w:r>
      <w:r w:rsidR="00053058" w:rsidRPr="004E3AAC">
        <w:rPr>
          <w:rFonts w:ascii="Helvetica" w:hAnsi="Helvetica" w:cs="Helvetica"/>
          <w:color w:val="FF0000"/>
          <w:sz w:val="32"/>
        </w:rPr>
        <w:t xml:space="preserve"> </w:t>
      </w:r>
    </w:p>
    <w:p w14:paraId="16330972" w14:textId="77777777" w:rsidR="00053058" w:rsidRPr="00F967F2" w:rsidRDefault="00053058" w:rsidP="00053058">
      <w:pPr>
        <w:tabs>
          <w:tab w:val="left" w:pos="5440"/>
        </w:tabs>
        <w:jc w:val="center"/>
        <w:rPr>
          <w:rFonts w:ascii="Helvetica" w:hAnsi="Helvetica" w:cs="Helvetica"/>
          <w:sz w:val="32"/>
        </w:rPr>
      </w:pPr>
    </w:p>
    <w:p w14:paraId="34CF0556" w14:textId="2863461C" w:rsidR="00053058" w:rsidRPr="00F967F2" w:rsidRDefault="00053058" w:rsidP="00053058">
      <w:pPr>
        <w:tabs>
          <w:tab w:val="left" w:pos="5440"/>
        </w:tabs>
        <w:rPr>
          <w:rFonts w:ascii="Helvetica" w:hAnsi="Helvetica" w:cs="Helvetica"/>
        </w:rPr>
      </w:pPr>
      <w:r w:rsidRPr="00F967F2">
        <w:rPr>
          <w:rFonts w:ascii="Helvetica" w:hAnsi="Helvetica" w:cs="Helvetica"/>
        </w:rPr>
        <w:t>This script is designed t</w:t>
      </w:r>
      <w:r w:rsidR="00C57AF2" w:rsidRPr="00F967F2">
        <w:rPr>
          <w:rFonts w:ascii="Helvetica" w:hAnsi="Helvetica" w:cs="Helvetica"/>
        </w:rPr>
        <w:t xml:space="preserve">o overcome a couple of </w:t>
      </w:r>
      <w:r w:rsidRPr="00F967F2">
        <w:rPr>
          <w:rFonts w:ascii="Helvetica" w:hAnsi="Helvetica" w:cs="Helvetica"/>
        </w:rPr>
        <w:t>hurdle</w:t>
      </w:r>
      <w:r w:rsidR="00C11E18">
        <w:rPr>
          <w:rFonts w:ascii="Helvetica" w:hAnsi="Helvetica" w:cs="Helvetica"/>
        </w:rPr>
        <w:t>s tha</w:t>
      </w:r>
      <w:bookmarkStart w:id="0" w:name="_GoBack"/>
      <w:bookmarkEnd w:id="0"/>
      <w:r w:rsidR="00C11E18">
        <w:rPr>
          <w:rFonts w:ascii="Helvetica" w:hAnsi="Helvetica" w:cs="Helvetica"/>
        </w:rPr>
        <w:t xml:space="preserve">t can sometimes prevent a </w:t>
      </w:r>
      <w:r w:rsidRPr="00F967F2">
        <w:rPr>
          <w:rFonts w:ascii="Helvetica" w:hAnsi="Helvetica" w:cs="Helvetica"/>
        </w:rPr>
        <w:t>m</w:t>
      </w:r>
      <w:r w:rsidR="00C57AF2" w:rsidRPr="00F967F2">
        <w:rPr>
          <w:rFonts w:ascii="Helvetica" w:hAnsi="Helvetica" w:cs="Helvetica"/>
        </w:rPr>
        <w:t xml:space="preserve">eeting with a </w:t>
      </w:r>
      <w:r w:rsidR="00C11E18">
        <w:rPr>
          <w:rFonts w:ascii="Helvetica" w:hAnsi="Helvetica" w:cs="Helvetica"/>
        </w:rPr>
        <w:t>prospective client</w:t>
      </w:r>
      <w:r w:rsidR="0013797A">
        <w:rPr>
          <w:rFonts w:ascii="Helvetica" w:hAnsi="Helvetica" w:cs="Helvetica"/>
        </w:rPr>
        <w:t>:</w:t>
      </w:r>
    </w:p>
    <w:p w14:paraId="050C7D3A" w14:textId="77777777" w:rsidR="00053058" w:rsidRPr="00F967F2" w:rsidRDefault="00053058" w:rsidP="00053058">
      <w:pPr>
        <w:tabs>
          <w:tab w:val="left" w:pos="5440"/>
        </w:tabs>
        <w:rPr>
          <w:rFonts w:ascii="Helvetica" w:hAnsi="Helvetica" w:cs="Helvetica"/>
        </w:rPr>
      </w:pPr>
    </w:p>
    <w:p w14:paraId="4B2CCA66" w14:textId="299D1957" w:rsidR="00053058" w:rsidRPr="00F967F2" w:rsidRDefault="00C57AF2" w:rsidP="00053058">
      <w:pPr>
        <w:pStyle w:val="ListParagraph"/>
        <w:numPr>
          <w:ilvl w:val="0"/>
          <w:numId w:val="1"/>
        </w:numPr>
        <w:tabs>
          <w:tab w:val="left" w:pos="5440"/>
        </w:tabs>
        <w:rPr>
          <w:rFonts w:ascii="Helvetica" w:hAnsi="Helvetica" w:cs="Helvetica"/>
          <w:b/>
        </w:rPr>
      </w:pPr>
      <w:r w:rsidRPr="00F967F2">
        <w:rPr>
          <w:rFonts w:ascii="Helvetica" w:hAnsi="Helvetica" w:cs="Helvetica"/>
          <w:b/>
        </w:rPr>
        <w:t xml:space="preserve">Some </w:t>
      </w:r>
      <w:r w:rsidR="00EB5422">
        <w:rPr>
          <w:rFonts w:ascii="Helvetica" w:hAnsi="Helvetica" w:cs="Helvetica"/>
          <w:b/>
        </w:rPr>
        <w:t xml:space="preserve">prospects </w:t>
      </w:r>
      <w:r w:rsidR="009A6186">
        <w:rPr>
          <w:rFonts w:ascii="Helvetica" w:hAnsi="Helvetica" w:cs="Helvetica"/>
          <w:b/>
        </w:rPr>
        <w:t xml:space="preserve">feel like they are all set and </w:t>
      </w:r>
      <w:r w:rsidR="00765CFB">
        <w:rPr>
          <w:rFonts w:ascii="Helvetica" w:hAnsi="Helvetica" w:cs="Helvetica"/>
          <w:b/>
        </w:rPr>
        <w:t>have “a guy</w:t>
      </w:r>
      <w:r w:rsidR="00462465">
        <w:rPr>
          <w:rFonts w:ascii="Helvetica" w:hAnsi="Helvetica" w:cs="Helvetica"/>
          <w:b/>
        </w:rPr>
        <w:t>.</w:t>
      </w:r>
      <w:r w:rsidR="00765CFB">
        <w:rPr>
          <w:rFonts w:ascii="Helvetica" w:hAnsi="Helvetica" w:cs="Helvetica"/>
          <w:b/>
        </w:rPr>
        <w:t>”</w:t>
      </w:r>
    </w:p>
    <w:p w14:paraId="105D8AF7" w14:textId="77777777" w:rsidR="00C57AF2" w:rsidRPr="00F967F2" w:rsidRDefault="00C57AF2" w:rsidP="00C57AF2">
      <w:pPr>
        <w:pStyle w:val="ListParagraph"/>
        <w:tabs>
          <w:tab w:val="left" w:pos="5440"/>
        </w:tabs>
        <w:rPr>
          <w:rFonts w:ascii="Helvetica" w:hAnsi="Helvetica" w:cs="Helvetica"/>
          <w:b/>
        </w:rPr>
      </w:pPr>
    </w:p>
    <w:p w14:paraId="6FA8EC63" w14:textId="09C921F4" w:rsidR="00053058" w:rsidRPr="00F967F2" w:rsidRDefault="00C57AF2" w:rsidP="00053058">
      <w:pPr>
        <w:pStyle w:val="ListParagraph"/>
        <w:numPr>
          <w:ilvl w:val="0"/>
          <w:numId w:val="1"/>
        </w:numPr>
        <w:tabs>
          <w:tab w:val="left" w:pos="5440"/>
        </w:tabs>
        <w:rPr>
          <w:rFonts w:ascii="Helvetica" w:hAnsi="Helvetica" w:cs="Helvetica"/>
          <w:b/>
        </w:rPr>
      </w:pPr>
      <w:r w:rsidRPr="00F967F2">
        <w:rPr>
          <w:rFonts w:ascii="Helvetica" w:hAnsi="Helvetica" w:cs="Helvetica"/>
          <w:b/>
        </w:rPr>
        <w:t xml:space="preserve">Some </w:t>
      </w:r>
      <w:r w:rsidR="005A21BE">
        <w:rPr>
          <w:rFonts w:ascii="Helvetica" w:hAnsi="Helvetica" w:cs="Helvetica"/>
          <w:b/>
        </w:rPr>
        <w:t>prospects</w:t>
      </w:r>
      <w:r w:rsidRPr="00F967F2">
        <w:rPr>
          <w:rFonts w:ascii="Helvetica" w:hAnsi="Helvetica" w:cs="Helvetica"/>
          <w:b/>
        </w:rPr>
        <w:t xml:space="preserve"> feel like this is just another opportunity for you to </w:t>
      </w:r>
      <w:r w:rsidR="005A21BE">
        <w:rPr>
          <w:rFonts w:ascii="Helvetica" w:hAnsi="Helvetica" w:cs="Helvetica"/>
          <w:b/>
        </w:rPr>
        <w:t>sell them something</w:t>
      </w:r>
      <w:r w:rsidRPr="00F967F2">
        <w:rPr>
          <w:rFonts w:ascii="Helvetica" w:hAnsi="Helvetica" w:cs="Helvetica"/>
          <w:b/>
        </w:rPr>
        <w:t>.</w:t>
      </w:r>
    </w:p>
    <w:p w14:paraId="3E8176D2" w14:textId="77777777" w:rsidR="00C57AF2" w:rsidRPr="00F967F2" w:rsidRDefault="00C57AF2" w:rsidP="00C57AF2">
      <w:pPr>
        <w:tabs>
          <w:tab w:val="left" w:pos="5440"/>
        </w:tabs>
        <w:rPr>
          <w:rFonts w:ascii="Helvetica" w:hAnsi="Helvetica" w:cs="Helvetica"/>
        </w:rPr>
      </w:pPr>
    </w:p>
    <w:p w14:paraId="07B81CA7" w14:textId="13EF533D" w:rsidR="00C57AF2" w:rsidRPr="00F967F2" w:rsidRDefault="00C57AF2" w:rsidP="00C57AF2">
      <w:pPr>
        <w:tabs>
          <w:tab w:val="left" w:pos="5440"/>
        </w:tabs>
        <w:rPr>
          <w:rFonts w:ascii="Helvetica" w:hAnsi="Helvetica" w:cs="Helvetica"/>
        </w:rPr>
      </w:pPr>
      <w:r w:rsidRPr="00F967F2">
        <w:rPr>
          <w:rFonts w:ascii="Helvetica" w:hAnsi="Helvetica" w:cs="Helvetica"/>
        </w:rPr>
        <w:t>The Planning Horizon</w:t>
      </w:r>
      <w:r w:rsidR="001F5395">
        <w:rPr>
          <w:rFonts w:ascii="Helvetica" w:hAnsi="Helvetica" w:cs="Helvetica"/>
        </w:rPr>
        <w:t>®</w:t>
      </w:r>
      <w:r w:rsidR="00F967F2">
        <w:rPr>
          <w:rFonts w:ascii="Helvetica" w:hAnsi="Helvetica" w:cs="Helvetica"/>
        </w:rPr>
        <w:t xml:space="preserve"> </w:t>
      </w:r>
      <w:r w:rsidRPr="00F967F2">
        <w:rPr>
          <w:rFonts w:ascii="Helvetica" w:hAnsi="Helvetica" w:cs="Helvetica"/>
        </w:rPr>
        <w:t>is designed to o</w:t>
      </w:r>
      <w:r w:rsidR="0075262C">
        <w:rPr>
          <w:rFonts w:ascii="Helvetica" w:hAnsi="Helvetica" w:cs="Helvetica"/>
        </w:rPr>
        <w:t xml:space="preserve">vercome these types of hurdles and </w:t>
      </w:r>
      <w:r w:rsidRPr="00F967F2">
        <w:rPr>
          <w:rFonts w:ascii="Helvetica" w:hAnsi="Helvetica" w:cs="Helvetica"/>
        </w:rPr>
        <w:t xml:space="preserve">engage your </w:t>
      </w:r>
      <w:r w:rsidR="007452E9">
        <w:rPr>
          <w:rFonts w:ascii="Helvetica" w:hAnsi="Helvetica" w:cs="Helvetica"/>
        </w:rPr>
        <w:t>prospect</w:t>
      </w:r>
      <w:r w:rsidRPr="00F967F2">
        <w:rPr>
          <w:rFonts w:ascii="Helvetica" w:hAnsi="Helvetica" w:cs="Helvetica"/>
        </w:rPr>
        <w:t xml:space="preserve"> into an entirely different type of conversation.</w:t>
      </w:r>
    </w:p>
    <w:p w14:paraId="3D2FD549" w14:textId="77777777" w:rsidR="00C57AF2" w:rsidRPr="00F967F2" w:rsidRDefault="00C57AF2" w:rsidP="00C57AF2">
      <w:pPr>
        <w:tabs>
          <w:tab w:val="left" w:pos="5440"/>
        </w:tabs>
        <w:rPr>
          <w:rFonts w:ascii="Helvetica" w:hAnsi="Helvetica" w:cs="Helvetica"/>
          <w:sz w:val="32"/>
        </w:rPr>
      </w:pPr>
    </w:p>
    <w:p w14:paraId="6F162836" w14:textId="4DEA608D" w:rsidR="00C57AF2" w:rsidRDefault="00C57AF2" w:rsidP="00C57AF2">
      <w:pPr>
        <w:tabs>
          <w:tab w:val="left" w:pos="5440"/>
        </w:tabs>
        <w:rPr>
          <w:rFonts w:ascii="Helvetica" w:hAnsi="Helvetica" w:cs="Helvetica"/>
          <w:i/>
        </w:rPr>
      </w:pPr>
      <w:r w:rsidRPr="0075262C">
        <w:rPr>
          <w:rFonts w:ascii="Helvetica" w:hAnsi="Helvetica" w:cs="Helvetica"/>
          <w:b/>
          <w:i/>
        </w:rPr>
        <w:t>NOTE:</w:t>
      </w:r>
      <w:r w:rsidRPr="0075262C">
        <w:rPr>
          <w:rFonts w:ascii="Helvetica" w:hAnsi="Helvetica" w:cs="Helvetica"/>
          <w:i/>
        </w:rPr>
        <w:t xml:space="preserve"> This is designed to be a framewo</w:t>
      </w:r>
      <w:r w:rsidR="0013797A">
        <w:rPr>
          <w:rFonts w:ascii="Helvetica" w:hAnsi="Helvetica" w:cs="Helvetica"/>
          <w:i/>
        </w:rPr>
        <w:t>rk for a powerful conversation.</w:t>
      </w:r>
      <w:r w:rsidRPr="0075262C">
        <w:rPr>
          <w:rFonts w:ascii="Helvetica" w:hAnsi="Helvetica" w:cs="Helvetica"/>
          <w:i/>
        </w:rPr>
        <w:t xml:space="preserve"> It’s up to you to know your </w:t>
      </w:r>
      <w:r w:rsidR="007E09E2">
        <w:rPr>
          <w:rFonts w:ascii="Helvetica" w:hAnsi="Helvetica" w:cs="Helvetica"/>
          <w:i/>
        </w:rPr>
        <w:t>prospects situation</w:t>
      </w:r>
      <w:r w:rsidRPr="0075262C">
        <w:rPr>
          <w:rFonts w:ascii="Helvetica" w:hAnsi="Helvetica" w:cs="Helvetica"/>
          <w:i/>
        </w:rPr>
        <w:t xml:space="preserve"> so you can customize your language to their specific information.</w:t>
      </w:r>
    </w:p>
    <w:p w14:paraId="40117F87" w14:textId="77777777" w:rsidR="00C57AF2" w:rsidRPr="00F967F2" w:rsidRDefault="00C57AF2" w:rsidP="00C57AF2">
      <w:pPr>
        <w:tabs>
          <w:tab w:val="left" w:pos="5440"/>
        </w:tabs>
        <w:rPr>
          <w:rFonts w:ascii="Helvetica" w:hAnsi="Helvetica" w:cs="Helvetica"/>
        </w:rPr>
      </w:pPr>
    </w:p>
    <w:p w14:paraId="7A5624B2" w14:textId="1FEB0FDF" w:rsidR="00C57AF2" w:rsidRPr="0075262C" w:rsidRDefault="00A2648A" w:rsidP="00C57AF2">
      <w:pPr>
        <w:tabs>
          <w:tab w:val="left" w:pos="5440"/>
        </w:tabs>
        <w:rPr>
          <w:rFonts w:ascii="Helvetica" w:hAnsi="Helvetica" w:cs="Helvetica"/>
          <w:b/>
          <w:color w:val="FF0000"/>
          <w:u w:val="single"/>
        </w:rPr>
      </w:pPr>
      <w:r w:rsidRPr="0075262C">
        <w:rPr>
          <w:rFonts w:ascii="Helvetica" w:hAnsi="Helvetica" w:cs="Helvetica"/>
          <w:b/>
          <w:color w:val="FF0000"/>
          <w:u w:val="single"/>
        </w:rPr>
        <w:t>SCRIPT</w:t>
      </w:r>
    </w:p>
    <w:p w14:paraId="55CACBE1" w14:textId="77777777" w:rsidR="00A2648A" w:rsidRPr="00F967F2" w:rsidRDefault="00A2648A" w:rsidP="00C57AF2">
      <w:pPr>
        <w:tabs>
          <w:tab w:val="left" w:pos="5440"/>
        </w:tabs>
        <w:rPr>
          <w:rFonts w:ascii="Helvetica" w:hAnsi="Helvetica" w:cs="Helvetica"/>
          <w:b/>
          <w:color w:val="FF0000"/>
        </w:rPr>
      </w:pPr>
    </w:p>
    <w:p w14:paraId="0A295187" w14:textId="187F5C78" w:rsidR="000D65F9" w:rsidRPr="00F967F2" w:rsidRDefault="00444EEE" w:rsidP="00C57AF2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b/>
          <w:color w:val="000000" w:themeColor="text1"/>
        </w:rPr>
        <w:t>ADVISOR</w:t>
      </w:r>
      <w:r w:rsidR="00B50475">
        <w:rPr>
          <w:rFonts w:ascii="Helvetica" w:hAnsi="Helvetica" w:cs="Helvetica"/>
          <w:b/>
          <w:color w:val="000000" w:themeColor="text1"/>
        </w:rPr>
        <w:t>:</w:t>
      </w:r>
      <w:r w:rsidR="000D65F9" w:rsidRPr="00F967F2">
        <w:rPr>
          <w:rFonts w:ascii="Helvetica" w:hAnsi="Helvetica" w:cs="Helvetica"/>
          <w:b/>
          <w:color w:val="000000" w:themeColor="text1"/>
        </w:rPr>
        <w:t xml:space="preserve"> </w:t>
      </w:r>
      <w:r w:rsidR="005B2513" w:rsidRPr="00A90295">
        <w:rPr>
          <w:rFonts w:ascii="Helvetica" w:hAnsi="Helvetica" w:cs="Helvetica"/>
          <w:color w:val="FF0000"/>
        </w:rPr>
        <w:t xml:space="preserve">My experience has been that most of the </w:t>
      </w:r>
      <w:r w:rsidR="005B2513" w:rsidRPr="00A90295">
        <w:rPr>
          <w:rFonts w:ascii="Helvetica" w:hAnsi="Helvetica" w:cs="Helvetica"/>
          <w:i/>
          <w:color w:val="FF0000"/>
        </w:rPr>
        <w:t>(individuals, families, business owners)</w:t>
      </w:r>
      <w:r w:rsidR="0013797A">
        <w:rPr>
          <w:rFonts w:ascii="Helvetica" w:hAnsi="Helvetica" w:cs="Helvetica"/>
          <w:color w:val="FF0000"/>
        </w:rPr>
        <w:t xml:space="preserve"> I am talking to think</w:t>
      </w:r>
      <w:r w:rsidR="005B2513" w:rsidRPr="00A90295">
        <w:rPr>
          <w:rFonts w:ascii="Helvetica" w:hAnsi="Helvetica" w:cs="Helvetica"/>
          <w:color w:val="FF0000"/>
        </w:rPr>
        <w:t xml:space="preserve"> we want to </w:t>
      </w:r>
      <w:r w:rsidR="0013797A">
        <w:rPr>
          <w:rFonts w:ascii="Helvetica" w:hAnsi="Helvetica" w:cs="Helvetica"/>
          <w:color w:val="FF0000"/>
        </w:rPr>
        <w:t>have a typical financial</w:t>
      </w:r>
      <w:r w:rsidR="005B2513" w:rsidRPr="00A90295">
        <w:rPr>
          <w:rFonts w:ascii="Helvetica" w:hAnsi="Helvetica" w:cs="Helvetica"/>
          <w:color w:val="FF0000"/>
        </w:rPr>
        <w:t xml:space="preserve"> conversation and I want to ensure you </w:t>
      </w:r>
      <w:r w:rsidR="0013797A">
        <w:rPr>
          <w:rFonts w:ascii="Helvetica" w:hAnsi="Helvetica" w:cs="Helvetica"/>
          <w:color w:val="FF0000"/>
        </w:rPr>
        <w:t xml:space="preserve">that </w:t>
      </w:r>
      <w:r w:rsidR="005B2513" w:rsidRPr="00A90295">
        <w:rPr>
          <w:rFonts w:ascii="Helvetica" w:hAnsi="Helvetica" w:cs="Helvetica"/>
          <w:color w:val="FF0000"/>
        </w:rPr>
        <w:t xml:space="preserve">we are different. </w:t>
      </w:r>
      <w:proofErr w:type="gramStart"/>
      <w:r w:rsidR="005B2513" w:rsidRPr="00A90295">
        <w:rPr>
          <w:rFonts w:ascii="Helvetica" w:hAnsi="Helvetica" w:cs="Helvetica"/>
          <w:color w:val="FF0000"/>
        </w:rPr>
        <w:t>That being said, c</w:t>
      </w:r>
      <w:r w:rsidR="00F967F2" w:rsidRPr="00A90295">
        <w:rPr>
          <w:rFonts w:ascii="Helvetica" w:hAnsi="Helvetica" w:cs="Helvetica"/>
          <w:color w:val="FF0000"/>
        </w:rPr>
        <w:t>an</w:t>
      </w:r>
      <w:proofErr w:type="gramEnd"/>
      <w:r w:rsidR="00F967F2" w:rsidRPr="00A90295">
        <w:rPr>
          <w:rFonts w:ascii="Helvetica" w:hAnsi="Helvetica" w:cs="Helvetica"/>
          <w:color w:val="FF0000"/>
        </w:rPr>
        <w:t xml:space="preserve"> I </w:t>
      </w:r>
      <w:r w:rsidR="00F00A14" w:rsidRPr="00A90295">
        <w:rPr>
          <w:rFonts w:ascii="Helvetica" w:hAnsi="Helvetica" w:cs="Helvetica"/>
          <w:color w:val="FF0000"/>
        </w:rPr>
        <w:t>ask</w:t>
      </w:r>
      <w:r w:rsidR="003670DE" w:rsidRPr="00A90295">
        <w:rPr>
          <w:rFonts w:ascii="Helvetica" w:hAnsi="Helvetica" w:cs="Helvetica"/>
          <w:color w:val="FF0000"/>
        </w:rPr>
        <w:t xml:space="preserve"> for</w:t>
      </w:r>
      <w:r w:rsidR="00F967F2" w:rsidRPr="00A90295">
        <w:rPr>
          <w:rFonts w:ascii="Helvetica" w:hAnsi="Helvetica" w:cs="Helvetica"/>
          <w:color w:val="FF0000"/>
        </w:rPr>
        <w:t xml:space="preserve"> 5 minutes of your time to share with you </w:t>
      </w:r>
      <w:r w:rsidR="0075262C" w:rsidRPr="00A90295">
        <w:rPr>
          <w:rFonts w:ascii="Helvetica" w:hAnsi="Helvetica" w:cs="Helvetica"/>
          <w:color w:val="FF0000"/>
        </w:rPr>
        <w:t xml:space="preserve">a framework for what </w:t>
      </w:r>
      <w:r w:rsidR="004E3AAC">
        <w:rPr>
          <w:rFonts w:ascii="Helvetica" w:hAnsi="Helvetica" w:cs="Helvetica"/>
          <w:color w:val="FF0000"/>
        </w:rPr>
        <w:t>our clients</w:t>
      </w:r>
      <w:r w:rsidR="0075262C" w:rsidRPr="00A90295">
        <w:rPr>
          <w:rFonts w:ascii="Helvetica" w:hAnsi="Helvetica" w:cs="Helvetica"/>
          <w:color w:val="FF0000"/>
        </w:rPr>
        <w:t xml:space="preserve"> have found to be a </w:t>
      </w:r>
      <w:r w:rsidR="004E3AAC">
        <w:rPr>
          <w:rFonts w:ascii="Helvetica" w:hAnsi="Helvetica" w:cs="Helvetica"/>
          <w:color w:val="FF0000"/>
        </w:rPr>
        <w:t xml:space="preserve">very </w:t>
      </w:r>
      <w:r w:rsidR="0075262C" w:rsidRPr="00A90295">
        <w:rPr>
          <w:rFonts w:ascii="Helvetica" w:hAnsi="Helvetica" w:cs="Helvetica"/>
          <w:color w:val="FF0000"/>
        </w:rPr>
        <w:t xml:space="preserve">different and powerful </w:t>
      </w:r>
      <w:r w:rsidR="001F5395">
        <w:rPr>
          <w:rFonts w:ascii="Helvetica" w:hAnsi="Helvetica" w:cs="Helvetica"/>
          <w:color w:val="FF0000"/>
        </w:rPr>
        <w:t xml:space="preserve">conversation? </w:t>
      </w:r>
      <w:r w:rsidR="00F967F2" w:rsidRPr="00A90295">
        <w:rPr>
          <w:rFonts w:ascii="Helvetica" w:hAnsi="Helvetica" w:cs="Helvetica"/>
          <w:color w:val="FF0000"/>
        </w:rPr>
        <w:t xml:space="preserve">All you </w:t>
      </w:r>
      <w:r w:rsidR="000D65F9" w:rsidRPr="00A90295">
        <w:rPr>
          <w:rFonts w:ascii="Helvetica" w:hAnsi="Helvetica" w:cs="Helvetica"/>
          <w:color w:val="FF0000"/>
        </w:rPr>
        <w:t>need is a pen/pencil a</w:t>
      </w:r>
      <w:r w:rsidR="00F967F2" w:rsidRPr="00A90295">
        <w:rPr>
          <w:rFonts w:ascii="Helvetica" w:hAnsi="Helvetica" w:cs="Helvetica"/>
          <w:color w:val="FF0000"/>
        </w:rPr>
        <w:t>nd a blank piece of</w:t>
      </w:r>
      <w:r w:rsidR="003D6D30" w:rsidRPr="00A90295">
        <w:rPr>
          <w:rFonts w:ascii="Helvetica" w:hAnsi="Helvetica" w:cs="Helvetica"/>
          <w:color w:val="FF0000"/>
        </w:rPr>
        <w:t xml:space="preserve"> paper.</w:t>
      </w:r>
      <w:r w:rsidR="00F967F2" w:rsidRPr="00A90295">
        <w:rPr>
          <w:rFonts w:ascii="Helvetica" w:hAnsi="Helvetica" w:cs="Helvetica"/>
          <w:color w:val="FF0000"/>
        </w:rPr>
        <w:t xml:space="preserve"> </w:t>
      </w:r>
      <w:r w:rsidR="004E3AAC">
        <w:rPr>
          <w:rFonts w:ascii="Helvetica" w:hAnsi="Helvetica" w:cs="Helvetica"/>
          <w:color w:val="FF0000"/>
        </w:rPr>
        <w:t>I’ll give you a minute to gather that.</w:t>
      </w:r>
    </w:p>
    <w:p w14:paraId="6E2961A9" w14:textId="77777777" w:rsidR="000D65F9" w:rsidRPr="00F967F2" w:rsidRDefault="000D65F9" w:rsidP="00C57AF2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</w:p>
    <w:p w14:paraId="44948462" w14:textId="7CDAED00" w:rsidR="000D65F9" w:rsidRPr="00F967F2" w:rsidRDefault="00B50475" w:rsidP="00C57AF2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b/>
          <w:color w:val="5B9BD5" w:themeColor="accent1"/>
        </w:rPr>
        <w:t>PROSPECT:</w:t>
      </w:r>
      <w:r w:rsidR="000D65F9" w:rsidRPr="00F967F2">
        <w:rPr>
          <w:rFonts w:ascii="Helvetica" w:hAnsi="Helvetica" w:cs="Helvetica"/>
          <w:b/>
          <w:color w:val="000000" w:themeColor="text1"/>
        </w:rPr>
        <w:t xml:space="preserve"> </w:t>
      </w:r>
      <w:r w:rsidR="000D65F9" w:rsidRPr="00F967F2">
        <w:rPr>
          <w:rFonts w:ascii="Helvetica" w:hAnsi="Helvetica" w:cs="Helvetica"/>
          <w:color w:val="000000" w:themeColor="text1"/>
        </w:rPr>
        <w:t>Sure, let me grab a pen and paper</w:t>
      </w:r>
      <w:r w:rsidR="00F967F2">
        <w:rPr>
          <w:rFonts w:ascii="Helvetica" w:hAnsi="Helvetica" w:cs="Helvetica"/>
          <w:color w:val="000000" w:themeColor="text1"/>
        </w:rPr>
        <w:t>.</w:t>
      </w:r>
    </w:p>
    <w:p w14:paraId="10A78456" w14:textId="77777777" w:rsidR="000D65F9" w:rsidRPr="00F967F2" w:rsidRDefault="000D65F9" w:rsidP="00C57AF2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</w:p>
    <w:p w14:paraId="058C9DD4" w14:textId="0D42AAEE" w:rsidR="000D65F9" w:rsidRPr="00A90295" w:rsidRDefault="00B50475" w:rsidP="00C57AF2">
      <w:pPr>
        <w:tabs>
          <w:tab w:val="left" w:pos="5440"/>
        </w:tabs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b/>
          <w:color w:val="000000" w:themeColor="text1"/>
        </w:rPr>
        <w:t>ADVISOR:</w:t>
      </w:r>
      <w:r w:rsidR="000D65F9" w:rsidRPr="00F967F2">
        <w:rPr>
          <w:rFonts w:ascii="Helvetica" w:hAnsi="Helvetica" w:cs="Helvetica"/>
          <w:b/>
          <w:color w:val="000000" w:themeColor="text1"/>
        </w:rPr>
        <w:t xml:space="preserve">  </w:t>
      </w:r>
      <w:r w:rsidR="000D65F9" w:rsidRPr="00A90295">
        <w:rPr>
          <w:rFonts w:ascii="Helvetica" w:hAnsi="Helvetica" w:cs="Helvetica"/>
          <w:color w:val="FF0000"/>
        </w:rPr>
        <w:t>Ok</w:t>
      </w:r>
      <w:r w:rsidR="00F967F2" w:rsidRPr="00A90295">
        <w:rPr>
          <w:rFonts w:ascii="Helvetica" w:hAnsi="Helvetica" w:cs="Helvetica"/>
          <w:color w:val="FF0000"/>
        </w:rPr>
        <w:t>,</w:t>
      </w:r>
      <w:r w:rsidR="003D6D30" w:rsidRPr="00A90295">
        <w:rPr>
          <w:rFonts w:ascii="Helvetica" w:hAnsi="Helvetica" w:cs="Helvetica"/>
          <w:color w:val="FF0000"/>
        </w:rPr>
        <w:t xml:space="preserve"> the first thing</w:t>
      </w:r>
      <w:r w:rsidR="000D65F9" w:rsidRPr="00A90295">
        <w:rPr>
          <w:rFonts w:ascii="Helvetica" w:hAnsi="Helvetica" w:cs="Helvetica"/>
          <w:color w:val="FF0000"/>
        </w:rPr>
        <w:t xml:space="preserve"> I want you to do is draw a horizontal line across the middle of the paper so it sp</w:t>
      </w:r>
      <w:r w:rsidR="00F967F2" w:rsidRPr="00A90295">
        <w:rPr>
          <w:rFonts w:ascii="Helvetica" w:hAnsi="Helvetica" w:cs="Helvetica"/>
          <w:color w:val="FF0000"/>
        </w:rPr>
        <w:t xml:space="preserve">lits the page in half. </w:t>
      </w:r>
      <w:r w:rsidR="000D65F9" w:rsidRPr="00A90295">
        <w:rPr>
          <w:rFonts w:ascii="Helvetica" w:hAnsi="Helvetica" w:cs="Helvetica"/>
          <w:color w:val="FF0000"/>
        </w:rPr>
        <w:t>Does that make sense?</w:t>
      </w:r>
    </w:p>
    <w:p w14:paraId="7E8F8589" w14:textId="77777777" w:rsidR="000D65F9" w:rsidRPr="00F967F2" w:rsidRDefault="000D65F9" w:rsidP="00C57AF2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</w:p>
    <w:p w14:paraId="6302C976" w14:textId="5D8CC7D4" w:rsidR="000D65F9" w:rsidRPr="00F967F2" w:rsidRDefault="00B50475" w:rsidP="00C57AF2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b/>
          <w:color w:val="5B9BD5" w:themeColor="accent1"/>
        </w:rPr>
        <w:t>PROSPECT:</w:t>
      </w:r>
      <w:r w:rsidRPr="00F967F2">
        <w:rPr>
          <w:rFonts w:ascii="Helvetica" w:hAnsi="Helvetica" w:cs="Helvetica"/>
          <w:b/>
          <w:color w:val="000000" w:themeColor="text1"/>
        </w:rPr>
        <w:t xml:space="preserve"> </w:t>
      </w:r>
      <w:r w:rsidR="00D106F4" w:rsidRPr="00F967F2">
        <w:rPr>
          <w:rFonts w:ascii="Helvetica" w:hAnsi="Helvetica" w:cs="Helvetica"/>
          <w:color w:val="000000" w:themeColor="text1"/>
        </w:rPr>
        <w:t>Yes, I’ve drawn the line</w:t>
      </w:r>
      <w:r w:rsidR="00F967F2">
        <w:rPr>
          <w:rFonts w:ascii="Helvetica" w:hAnsi="Helvetica" w:cs="Helvetica"/>
          <w:color w:val="000000" w:themeColor="text1"/>
        </w:rPr>
        <w:t>.</w:t>
      </w:r>
    </w:p>
    <w:p w14:paraId="7CF794E5" w14:textId="77777777" w:rsidR="00D106F4" w:rsidRPr="00F967F2" w:rsidRDefault="00D106F4" w:rsidP="00C57AF2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</w:p>
    <w:p w14:paraId="41181E03" w14:textId="6AEF09A3" w:rsidR="00D106F4" w:rsidRPr="0013797A" w:rsidRDefault="00B50475" w:rsidP="00C57AF2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b/>
          <w:color w:val="000000" w:themeColor="text1"/>
        </w:rPr>
        <w:t xml:space="preserve">ADVISOR: </w:t>
      </w:r>
      <w:r w:rsidR="00D106F4" w:rsidRPr="00A90295">
        <w:rPr>
          <w:rFonts w:ascii="Helvetica" w:hAnsi="Helvetica" w:cs="Helvetica"/>
          <w:color w:val="FF0000"/>
        </w:rPr>
        <w:t xml:space="preserve">Great, the next thing I want you to do is write the words </w:t>
      </w:r>
      <w:r w:rsidR="00D106F4" w:rsidRPr="00A90295">
        <w:rPr>
          <w:rFonts w:ascii="Helvetica" w:hAnsi="Helvetica" w:cs="Helvetica"/>
          <w:i/>
          <w:color w:val="FF0000"/>
        </w:rPr>
        <w:t>Planning Horizon</w:t>
      </w:r>
      <w:r w:rsidR="00EB5B7B" w:rsidRPr="00A90295">
        <w:rPr>
          <w:rFonts w:ascii="Helvetica" w:hAnsi="Helvetica" w:cs="Helvetica"/>
          <w:color w:val="FF0000"/>
        </w:rPr>
        <w:t xml:space="preserve"> on the line, be</w:t>
      </w:r>
      <w:r w:rsidR="001F5395">
        <w:rPr>
          <w:rFonts w:ascii="Helvetica" w:hAnsi="Helvetica" w:cs="Helvetica"/>
          <w:color w:val="FF0000"/>
        </w:rPr>
        <w:t xml:space="preserve">cause we refer to this line as The Planning Horizon. </w:t>
      </w:r>
      <w:r w:rsidR="00EB5B7B" w:rsidRPr="00A90295">
        <w:rPr>
          <w:rFonts w:ascii="Helvetica" w:hAnsi="Helvetica" w:cs="Helvetica"/>
          <w:color w:val="FF0000"/>
        </w:rPr>
        <w:t>The cr</w:t>
      </w:r>
      <w:r w:rsidR="004A646E" w:rsidRPr="00A90295">
        <w:rPr>
          <w:rFonts w:ascii="Helvetica" w:hAnsi="Helvetica" w:cs="Helvetica"/>
          <w:color w:val="FF0000"/>
        </w:rPr>
        <w:t>ucial</w:t>
      </w:r>
      <w:r w:rsidR="00EB5B7B" w:rsidRPr="00A90295">
        <w:rPr>
          <w:rFonts w:ascii="Helvetica" w:hAnsi="Helvetica" w:cs="Helvetica"/>
          <w:color w:val="FF0000"/>
        </w:rPr>
        <w:t xml:space="preserve"> thing I want to share with you about this line is that it </w:t>
      </w:r>
      <w:r w:rsidR="00F37490" w:rsidRPr="00A90295">
        <w:rPr>
          <w:rFonts w:ascii="Helvetica" w:hAnsi="Helvetica" w:cs="Helvetica"/>
          <w:color w:val="FF0000"/>
        </w:rPr>
        <w:t>separates</w:t>
      </w:r>
      <w:r w:rsidR="00780329" w:rsidRPr="00A90295">
        <w:rPr>
          <w:rFonts w:ascii="Helvetica" w:hAnsi="Helvetica" w:cs="Helvetica"/>
          <w:color w:val="FF0000"/>
        </w:rPr>
        <w:t xml:space="preserve"> two critical areas </w:t>
      </w:r>
      <w:r w:rsidR="001A4D55" w:rsidRPr="00A90295">
        <w:rPr>
          <w:rFonts w:ascii="Helvetica" w:hAnsi="Helvetica" w:cs="Helvetica"/>
          <w:color w:val="FF0000"/>
        </w:rPr>
        <w:t xml:space="preserve">that need to </w:t>
      </w:r>
      <w:r w:rsidR="004A646E" w:rsidRPr="00A90295">
        <w:rPr>
          <w:rFonts w:ascii="Helvetica" w:hAnsi="Helvetica" w:cs="Helvetica"/>
          <w:color w:val="FF0000"/>
        </w:rPr>
        <w:t xml:space="preserve">be </w:t>
      </w:r>
      <w:r w:rsidR="001A4D55" w:rsidRPr="00A90295">
        <w:rPr>
          <w:rFonts w:ascii="Helvetica" w:hAnsi="Helvetica" w:cs="Helvetica"/>
          <w:color w:val="FF0000"/>
        </w:rPr>
        <w:t>addressed</w:t>
      </w:r>
      <w:r w:rsidR="00B8520A" w:rsidRPr="00A90295">
        <w:rPr>
          <w:rFonts w:ascii="Helvetica" w:hAnsi="Helvetica" w:cs="Helvetica"/>
          <w:color w:val="FF0000"/>
        </w:rPr>
        <w:t xml:space="preserve">. </w:t>
      </w:r>
      <w:r w:rsidR="00F37490" w:rsidRPr="00A90295">
        <w:rPr>
          <w:rFonts w:ascii="Helvetica" w:hAnsi="Helvetica" w:cs="Helvetica"/>
          <w:color w:val="FF0000"/>
        </w:rPr>
        <w:t xml:space="preserve">Both areas are very important however the challenge for most </w:t>
      </w:r>
      <w:r w:rsidR="00F37490" w:rsidRPr="00462465">
        <w:rPr>
          <w:rFonts w:ascii="Helvetica" w:hAnsi="Helvetica" w:cs="Helvetica"/>
          <w:i/>
          <w:color w:val="FF0000"/>
        </w:rPr>
        <w:t xml:space="preserve">(individuals, </w:t>
      </w:r>
      <w:r w:rsidR="00F37490" w:rsidRPr="00462465">
        <w:rPr>
          <w:rFonts w:ascii="Helvetica" w:hAnsi="Helvetica" w:cs="Helvetica"/>
          <w:i/>
          <w:color w:val="FF0000"/>
        </w:rPr>
        <w:lastRenderedPageBreak/>
        <w:t>families, business owners)</w:t>
      </w:r>
      <w:r w:rsidR="00F37490" w:rsidRPr="0013797A">
        <w:rPr>
          <w:rFonts w:ascii="Helvetica" w:hAnsi="Helvetica" w:cs="Helvetica"/>
          <w:color w:val="FF0000"/>
        </w:rPr>
        <w:t xml:space="preserve"> is that advisors</w:t>
      </w:r>
      <w:r w:rsidR="0013797A">
        <w:rPr>
          <w:rFonts w:ascii="Helvetica" w:hAnsi="Helvetica" w:cs="Helvetica"/>
          <w:color w:val="FF0000"/>
        </w:rPr>
        <w:t xml:space="preserve"> are almost always starting in</w:t>
      </w:r>
      <w:r w:rsidR="00462465">
        <w:rPr>
          <w:rFonts w:ascii="Helvetica" w:hAnsi="Helvetica" w:cs="Helvetica"/>
          <w:color w:val="FF0000"/>
        </w:rPr>
        <w:t xml:space="preserve"> the wrong half..</w:t>
      </w:r>
      <w:r w:rsidR="00F37490" w:rsidRPr="0013797A">
        <w:rPr>
          <w:rFonts w:ascii="Helvetica" w:hAnsi="Helvetica" w:cs="Helvetica"/>
          <w:color w:val="FF0000"/>
        </w:rPr>
        <w:t>.let me explain.</w:t>
      </w:r>
    </w:p>
    <w:p w14:paraId="554426A4" w14:textId="77777777" w:rsidR="002A38AC" w:rsidRPr="00F967F2" w:rsidRDefault="002A38AC" w:rsidP="00C57AF2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</w:p>
    <w:p w14:paraId="227069AD" w14:textId="77777777" w:rsidR="002A38AC" w:rsidRPr="00F967F2" w:rsidRDefault="002A38AC" w:rsidP="00C57AF2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</w:p>
    <w:p w14:paraId="4D92C8FF" w14:textId="258B3DDA" w:rsidR="002A38AC" w:rsidRPr="00F967F2" w:rsidRDefault="00B50475" w:rsidP="002A38AC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b/>
          <w:color w:val="5B9BD5" w:themeColor="accent1"/>
        </w:rPr>
        <w:t>PROSPECT:</w:t>
      </w:r>
      <w:r w:rsidR="00462465">
        <w:rPr>
          <w:rFonts w:ascii="Helvetica" w:hAnsi="Helvetica" w:cs="Helvetica"/>
          <w:b/>
          <w:color w:val="000000" w:themeColor="text1"/>
        </w:rPr>
        <w:t xml:space="preserve"> </w:t>
      </w:r>
      <w:r w:rsidR="002A38AC" w:rsidRPr="00F967F2">
        <w:rPr>
          <w:rFonts w:ascii="Helvetica" w:hAnsi="Helvetica" w:cs="Helvetica"/>
          <w:color w:val="000000" w:themeColor="text1"/>
        </w:rPr>
        <w:t>Yes, please do</w:t>
      </w:r>
      <w:r w:rsidR="004A646E">
        <w:rPr>
          <w:rFonts w:ascii="Helvetica" w:hAnsi="Helvetica" w:cs="Helvetica"/>
          <w:color w:val="000000" w:themeColor="text1"/>
        </w:rPr>
        <w:t>.</w:t>
      </w:r>
    </w:p>
    <w:p w14:paraId="1335AC7E" w14:textId="77777777" w:rsidR="002A38AC" w:rsidRPr="00F967F2" w:rsidRDefault="002A38AC" w:rsidP="002A38AC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</w:p>
    <w:p w14:paraId="0D2706B0" w14:textId="2AE75AB5" w:rsidR="002A38AC" w:rsidRPr="00A90295" w:rsidRDefault="00B50475" w:rsidP="00C57AF2">
      <w:pPr>
        <w:tabs>
          <w:tab w:val="left" w:pos="5440"/>
        </w:tabs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b/>
          <w:color w:val="000000" w:themeColor="text1"/>
        </w:rPr>
        <w:t xml:space="preserve">ADVISOR: </w:t>
      </w:r>
      <w:r w:rsidR="004A646E" w:rsidRPr="00A90295">
        <w:rPr>
          <w:rFonts w:ascii="Helvetica" w:hAnsi="Helvetica" w:cs="Helvetica"/>
          <w:color w:val="FF0000"/>
        </w:rPr>
        <w:t>A</w:t>
      </w:r>
      <w:r w:rsidR="008E236F" w:rsidRPr="00A90295">
        <w:rPr>
          <w:rFonts w:ascii="Helvetica" w:hAnsi="Helvetica" w:cs="Helvetica"/>
          <w:color w:val="FF0000"/>
        </w:rPr>
        <w:t>t the bottom of the page</w:t>
      </w:r>
      <w:r w:rsidR="0013797A">
        <w:rPr>
          <w:rFonts w:ascii="Helvetica" w:hAnsi="Helvetica" w:cs="Helvetica"/>
          <w:color w:val="FF0000"/>
        </w:rPr>
        <w:t>,</w:t>
      </w:r>
      <w:r w:rsidR="001F5395">
        <w:rPr>
          <w:rFonts w:ascii="Helvetica" w:hAnsi="Helvetica" w:cs="Helvetica"/>
          <w:color w:val="FF0000"/>
        </w:rPr>
        <w:t xml:space="preserve"> below T</w:t>
      </w:r>
      <w:r w:rsidR="008E236F" w:rsidRPr="00A90295">
        <w:rPr>
          <w:rFonts w:ascii="Helvetica" w:hAnsi="Helvetica" w:cs="Helvetica"/>
          <w:color w:val="FF0000"/>
        </w:rPr>
        <w:t>he Planning Horizon, please write the wor</w:t>
      </w:r>
      <w:r w:rsidR="00030974" w:rsidRPr="00A90295">
        <w:rPr>
          <w:rFonts w:ascii="Helvetica" w:hAnsi="Helvetica" w:cs="Helvetica"/>
          <w:color w:val="FF0000"/>
        </w:rPr>
        <w:t xml:space="preserve">ds </w:t>
      </w:r>
      <w:r w:rsidR="00030974" w:rsidRPr="00A90295">
        <w:rPr>
          <w:rFonts w:ascii="Helvetica" w:hAnsi="Helvetica" w:cs="Helvetica"/>
          <w:i/>
          <w:color w:val="FF0000"/>
        </w:rPr>
        <w:t>STRATEGIES, TACTICS &amp; TOOLS</w:t>
      </w:r>
      <w:r w:rsidR="0075262C" w:rsidRPr="00A90295">
        <w:rPr>
          <w:rFonts w:ascii="Helvetica" w:hAnsi="Helvetica" w:cs="Helvetica"/>
          <w:color w:val="FF0000"/>
        </w:rPr>
        <w:t xml:space="preserve">. </w:t>
      </w:r>
      <w:r w:rsidR="00030974" w:rsidRPr="00A90295">
        <w:rPr>
          <w:rFonts w:ascii="Helvetica" w:hAnsi="Helvetica" w:cs="Helvetica"/>
          <w:color w:val="FF0000"/>
        </w:rPr>
        <w:t xml:space="preserve">At </w:t>
      </w:r>
      <w:r w:rsidR="008E236F" w:rsidRPr="00A90295">
        <w:rPr>
          <w:rFonts w:ascii="Helvetica" w:hAnsi="Helvetica" w:cs="Helvetica"/>
          <w:color w:val="FF0000"/>
        </w:rPr>
        <w:t>the top of the page</w:t>
      </w:r>
      <w:r w:rsidR="0013797A">
        <w:rPr>
          <w:rFonts w:ascii="Helvetica" w:hAnsi="Helvetica" w:cs="Helvetica"/>
          <w:color w:val="FF0000"/>
        </w:rPr>
        <w:t>,</w:t>
      </w:r>
      <w:r w:rsidR="001F5395">
        <w:rPr>
          <w:rFonts w:ascii="Helvetica" w:hAnsi="Helvetica" w:cs="Helvetica"/>
          <w:color w:val="FF0000"/>
        </w:rPr>
        <w:t xml:space="preserve"> above T</w:t>
      </w:r>
      <w:r w:rsidR="008E236F" w:rsidRPr="00A90295">
        <w:rPr>
          <w:rFonts w:ascii="Helvetica" w:hAnsi="Helvetica" w:cs="Helvetica"/>
          <w:color w:val="FF0000"/>
        </w:rPr>
        <w:t>he Planning Horizon</w:t>
      </w:r>
      <w:r w:rsidR="0013797A">
        <w:rPr>
          <w:rFonts w:ascii="Helvetica" w:hAnsi="Helvetica" w:cs="Helvetica"/>
          <w:color w:val="FF0000"/>
        </w:rPr>
        <w:t>,</w:t>
      </w:r>
      <w:r w:rsidR="008E236F" w:rsidRPr="00A90295">
        <w:rPr>
          <w:rFonts w:ascii="Helvetica" w:hAnsi="Helvetica" w:cs="Helvetica"/>
          <w:color w:val="FF0000"/>
        </w:rPr>
        <w:t xml:space="preserve"> write the words</w:t>
      </w:r>
      <w:r w:rsidR="001F5395">
        <w:rPr>
          <w:rFonts w:ascii="Helvetica" w:hAnsi="Helvetica" w:cs="Helvetica"/>
          <w:color w:val="FF0000"/>
        </w:rPr>
        <w:t xml:space="preserve"> </w:t>
      </w:r>
      <w:r w:rsidR="008E236F" w:rsidRPr="00A90295">
        <w:rPr>
          <w:rFonts w:ascii="Helvetica" w:hAnsi="Helvetica" w:cs="Helvetica"/>
          <w:i/>
          <w:color w:val="FF0000"/>
        </w:rPr>
        <w:t>VALUES</w:t>
      </w:r>
      <w:r w:rsidR="001F5395">
        <w:rPr>
          <w:rFonts w:ascii="Helvetica" w:hAnsi="Helvetica" w:cs="Helvetica"/>
          <w:i/>
          <w:color w:val="FF0000"/>
        </w:rPr>
        <w:t>, VISION</w:t>
      </w:r>
      <w:r w:rsidR="008E236F" w:rsidRPr="00A90295">
        <w:rPr>
          <w:rFonts w:ascii="Helvetica" w:hAnsi="Helvetica" w:cs="Helvetica"/>
          <w:i/>
          <w:color w:val="FF0000"/>
        </w:rPr>
        <w:t xml:space="preserve"> &amp; GOALS</w:t>
      </w:r>
      <w:r w:rsidR="004A646E" w:rsidRPr="00A90295">
        <w:rPr>
          <w:rFonts w:ascii="Helvetica" w:hAnsi="Helvetica" w:cs="Helvetica"/>
          <w:i/>
          <w:color w:val="FF0000"/>
        </w:rPr>
        <w:t>.</w:t>
      </w:r>
    </w:p>
    <w:p w14:paraId="2D384829" w14:textId="77777777" w:rsidR="008E236F" w:rsidRPr="00F967F2" w:rsidRDefault="008E236F" w:rsidP="00C57AF2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</w:p>
    <w:p w14:paraId="5E79E1B7" w14:textId="09638728" w:rsidR="001A4D55" w:rsidRPr="00A90295" w:rsidRDefault="004A646E" w:rsidP="00C57AF2">
      <w:pPr>
        <w:tabs>
          <w:tab w:val="left" w:pos="5440"/>
        </w:tabs>
        <w:rPr>
          <w:rFonts w:ascii="Helvetica" w:hAnsi="Helvetica" w:cs="Helvetica"/>
          <w:color w:val="FF0000"/>
        </w:rPr>
      </w:pPr>
      <w:r w:rsidRPr="00A90295">
        <w:rPr>
          <w:rFonts w:ascii="Helvetica" w:hAnsi="Helvetica" w:cs="Helvetica"/>
          <w:color w:val="FF0000"/>
        </w:rPr>
        <w:t>A</w:t>
      </w:r>
      <w:r w:rsidR="001A4D55" w:rsidRPr="00A90295">
        <w:rPr>
          <w:rFonts w:ascii="Helvetica" w:hAnsi="Helvetica" w:cs="Helvetica"/>
          <w:color w:val="FF0000"/>
        </w:rPr>
        <w:t>s I mentioned a minute ago</w:t>
      </w:r>
      <w:r w:rsidRPr="00A90295">
        <w:rPr>
          <w:rFonts w:ascii="Helvetica" w:hAnsi="Helvetica" w:cs="Helvetica"/>
          <w:color w:val="FF0000"/>
        </w:rPr>
        <w:t>,</w:t>
      </w:r>
      <w:r w:rsidR="001F5395">
        <w:rPr>
          <w:rFonts w:ascii="Helvetica" w:hAnsi="Helvetica" w:cs="Helvetica"/>
          <w:color w:val="FF0000"/>
        </w:rPr>
        <w:t xml:space="preserve"> T</w:t>
      </w:r>
      <w:r w:rsidR="001A4D55" w:rsidRPr="00A90295">
        <w:rPr>
          <w:rFonts w:ascii="Helvetica" w:hAnsi="Helvetica" w:cs="Helvetica"/>
          <w:color w:val="FF0000"/>
        </w:rPr>
        <w:t>he Planning Horizon separ</w:t>
      </w:r>
      <w:r w:rsidR="00A5378F" w:rsidRPr="00A90295">
        <w:rPr>
          <w:rFonts w:ascii="Helvetica" w:hAnsi="Helvetica" w:cs="Helvetica"/>
          <w:color w:val="FF0000"/>
        </w:rPr>
        <w:t xml:space="preserve">ates </w:t>
      </w:r>
      <w:r w:rsidR="000D5D3B" w:rsidRPr="00A90295">
        <w:rPr>
          <w:rFonts w:ascii="Helvetica" w:hAnsi="Helvetica" w:cs="Helvetica"/>
          <w:color w:val="FF0000"/>
        </w:rPr>
        <w:t xml:space="preserve">these </w:t>
      </w:r>
      <w:r w:rsidR="00A5378F" w:rsidRPr="00A90295">
        <w:rPr>
          <w:rFonts w:ascii="Helvetica" w:hAnsi="Helvetica" w:cs="Helvetica"/>
          <w:color w:val="FF0000"/>
        </w:rPr>
        <w:t xml:space="preserve">two critical areas </w:t>
      </w:r>
      <w:r w:rsidR="001A4D55" w:rsidRPr="00A90295">
        <w:rPr>
          <w:rFonts w:ascii="Helvetica" w:hAnsi="Helvetica" w:cs="Helvetica"/>
          <w:color w:val="FF0000"/>
        </w:rPr>
        <w:t>that need to be ad</w:t>
      </w:r>
      <w:r w:rsidR="00632415" w:rsidRPr="00A90295">
        <w:rPr>
          <w:rFonts w:ascii="Helvetica" w:hAnsi="Helvetica" w:cs="Helvetica"/>
          <w:color w:val="FF0000"/>
        </w:rPr>
        <w:t>d</w:t>
      </w:r>
      <w:r w:rsidRPr="00A90295">
        <w:rPr>
          <w:rFonts w:ascii="Helvetica" w:hAnsi="Helvetica" w:cs="Helvetica"/>
          <w:color w:val="FF0000"/>
        </w:rPr>
        <w:t>ressed, but unfortunately most advisors</w:t>
      </w:r>
      <w:r w:rsidR="00632415" w:rsidRPr="00A90295">
        <w:rPr>
          <w:rFonts w:ascii="Helvetica" w:hAnsi="Helvetica" w:cs="Helvetica"/>
          <w:color w:val="FF0000"/>
        </w:rPr>
        <w:t xml:space="preserve"> </w:t>
      </w:r>
      <w:r w:rsidR="001A4D55" w:rsidRPr="00A90295">
        <w:rPr>
          <w:rFonts w:ascii="Helvetica" w:hAnsi="Helvetica" w:cs="Helvetica"/>
          <w:color w:val="FF0000"/>
        </w:rPr>
        <w:t>almost always start with the wrong conver</w:t>
      </w:r>
      <w:r w:rsidRPr="00A90295">
        <w:rPr>
          <w:rFonts w:ascii="Helvetica" w:hAnsi="Helvetica" w:cs="Helvetica"/>
          <w:color w:val="FF0000"/>
        </w:rPr>
        <w:t>sation</w:t>
      </w:r>
      <w:r w:rsidR="001A4D55" w:rsidRPr="00A90295">
        <w:rPr>
          <w:rFonts w:ascii="Helvetica" w:hAnsi="Helvetica" w:cs="Helvetica"/>
          <w:color w:val="FF0000"/>
        </w:rPr>
        <w:t xml:space="preserve">. </w:t>
      </w:r>
    </w:p>
    <w:p w14:paraId="04D51981" w14:textId="77777777" w:rsidR="001A4D55" w:rsidRPr="00A90295" w:rsidRDefault="001A4D55" w:rsidP="00C57AF2">
      <w:pPr>
        <w:tabs>
          <w:tab w:val="left" w:pos="5440"/>
        </w:tabs>
        <w:rPr>
          <w:rFonts w:ascii="Helvetica" w:hAnsi="Helvetica" w:cs="Helvetica"/>
          <w:color w:val="FF0000"/>
        </w:rPr>
      </w:pPr>
    </w:p>
    <w:p w14:paraId="7E400C2D" w14:textId="361F18F4" w:rsidR="008E236F" w:rsidRPr="00A90295" w:rsidRDefault="004A646E" w:rsidP="00C57AF2">
      <w:pPr>
        <w:tabs>
          <w:tab w:val="left" w:pos="5440"/>
        </w:tabs>
        <w:rPr>
          <w:rFonts w:ascii="Helvetica" w:hAnsi="Helvetica" w:cs="Helvetica"/>
          <w:color w:val="FF0000"/>
        </w:rPr>
      </w:pPr>
      <w:r w:rsidRPr="00A90295">
        <w:rPr>
          <w:rFonts w:ascii="Helvetica" w:hAnsi="Helvetica" w:cs="Helvetica"/>
          <w:color w:val="FF0000"/>
        </w:rPr>
        <w:t xml:space="preserve">What I mean </w:t>
      </w:r>
      <w:r w:rsidR="001A4D55" w:rsidRPr="00A90295">
        <w:rPr>
          <w:rFonts w:ascii="Helvetica" w:hAnsi="Helvetica" w:cs="Helvetica"/>
          <w:color w:val="FF0000"/>
        </w:rPr>
        <w:t xml:space="preserve">by that </w:t>
      </w:r>
      <w:r w:rsidR="00F45279" w:rsidRPr="00A90295">
        <w:rPr>
          <w:rFonts w:ascii="Helvetica" w:hAnsi="Helvetica" w:cs="Helvetica"/>
          <w:color w:val="FF0000"/>
        </w:rPr>
        <w:t xml:space="preserve">is </w:t>
      </w:r>
      <w:r w:rsidR="000A281B" w:rsidRPr="00A90295">
        <w:rPr>
          <w:rFonts w:ascii="Helvetica" w:hAnsi="Helvetica" w:cs="Helvetica"/>
          <w:color w:val="FF0000"/>
        </w:rPr>
        <w:t xml:space="preserve">we live in a world </w:t>
      </w:r>
      <w:r w:rsidR="004F58E0">
        <w:rPr>
          <w:rFonts w:ascii="Helvetica" w:hAnsi="Helvetica" w:cs="Helvetica"/>
          <w:color w:val="FF0000"/>
        </w:rPr>
        <w:t>that</w:t>
      </w:r>
      <w:r w:rsidR="00F31566" w:rsidRPr="00A90295">
        <w:rPr>
          <w:rFonts w:ascii="Helvetica" w:hAnsi="Helvetica" w:cs="Helvetica"/>
          <w:color w:val="FF0000"/>
        </w:rPr>
        <w:t xml:space="preserve"> desire</w:t>
      </w:r>
      <w:r w:rsidR="004F58E0">
        <w:rPr>
          <w:rFonts w:ascii="Helvetica" w:hAnsi="Helvetica" w:cs="Helvetica"/>
          <w:color w:val="FF0000"/>
        </w:rPr>
        <w:t>s</w:t>
      </w:r>
      <w:r w:rsidR="00F31566" w:rsidRPr="00A90295">
        <w:rPr>
          <w:rFonts w:ascii="Helvetica" w:hAnsi="Helvetica" w:cs="Helvetica"/>
          <w:color w:val="FF0000"/>
        </w:rPr>
        <w:t xml:space="preserve"> to </w:t>
      </w:r>
      <w:r w:rsidR="000A281B" w:rsidRPr="00A90295">
        <w:rPr>
          <w:rFonts w:ascii="Helvetica" w:hAnsi="Helvetica" w:cs="Helvetica"/>
          <w:color w:val="FF0000"/>
        </w:rPr>
        <w:t>solve problems</w:t>
      </w:r>
      <w:r w:rsidR="00F31566" w:rsidRPr="00A90295">
        <w:rPr>
          <w:rFonts w:ascii="Helvetica" w:hAnsi="Helvetica" w:cs="Helvetica"/>
          <w:color w:val="FF0000"/>
        </w:rPr>
        <w:t xml:space="preserve"> by analyzing various STRATEGIES, TACTICS &amp; TOOLS that coul</w:t>
      </w:r>
      <w:r w:rsidR="00632415" w:rsidRPr="00A90295">
        <w:rPr>
          <w:rFonts w:ascii="Helvetica" w:hAnsi="Helvetica" w:cs="Helvetica"/>
          <w:color w:val="FF0000"/>
        </w:rPr>
        <w:t xml:space="preserve">d </w:t>
      </w:r>
      <w:r w:rsidR="0075262C" w:rsidRPr="00A90295">
        <w:rPr>
          <w:rFonts w:ascii="Helvetica" w:hAnsi="Helvetica" w:cs="Helvetica"/>
          <w:color w:val="FF0000"/>
        </w:rPr>
        <w:t xml:space="preserve">potentially solve the problem. </w:t>
      </w:r>
      <w:r w:rsidR="00632415" w:rsidRPr="00A90295">
        <w:rPr>
          <w:rFonts w:ascii="Helvetica" w:hAnsi="Helvetica" w:cs="Helvetica"/>
          <w:color w:val="FF0000"/>
        </w:rPr>
        <w:t>While I think that approach can have</w:t>
      </w:r>
      <w:r w:rsidR="00F31566" w:rsidRPr="00A90295">
        <w:rPr>
          <w:rFonts w:ascii="Helvetica" w:hAnsi="Helvetica" w:cs="Helvetica"/>
          <w:color w:val="FF0000"/>
        </w:rPr>
        <w:t xml:space="preserve"> </w:t>
      </w:r>
      <w:r w:rsidR="005526CA" w:rsidRPr="00A90295">
        <w:rPr>
          <w:rFonts w:ascii="Helvetica" w:hAnsi="Helvetica" w:cs="Helvetica"/>
          <w:color w:val="FF0000"/>
        </w:rPr>
        <w:t xml:space="preserve">some </w:t>
      </w:r>
      <w:r w:rsidR="00F31566" w:rsidRPr="00A90295">
        <w:rPr>
          <w:rFonts w:ascii="Helvetica" w:hAnsi="Helvetica" w:cs="Helvetica"/>
          <w:color w:val="FF0000"/>
        </w:rPr>
        <w:t>merit</w:t>
      </w:r>
      <w:r w:rsidR="004F58E0">
        <w:rPr>
          <w:rFonts w:ascii="Helvetica" w:hAnsi="Helvetica" w:cs="Helvetica"/>
          <w:color w:val="FF0000"/>
        </w:rPr>
        <w:t>,</w:t>
      </w:r>
      <w:r w:rsidR="005526CA" w:rsidRPr="00A90295">
        <w:rPr>
          <w:rFonts w:ascii="Helvetica" w:hAnsi="Helvetica" w:cs="Helvetica"/>
          <w:color w:val="FF0000"/>
        </w:rPr>
        <w:t xml:space="preserve"> depending on someone’s situation</w:t>
      </w:r>
      <w:r w:rsidR="00F31566" w:rsidRPr="00A90295">
        <w:rPr>
          <w:rFonts w:ascii="Helvetica" w:hAnsi="Helvetica" w:cs="Helvetica"/>
          <w:color w:val="FF0000"/>
        </w:rPr>
        <w:t>, I thi</w:t>
      </w:r>
      <w:r w:rsidR="005526CA" w:rsidRPr="00A90295">
        <w:rPr>
          <w:rFonts w:ascii="Helvetica" w:hAnsi="Helvetica" w:cs="Helvetica"/>
          <w:color w:val="FF0000"/>
        </w:rPr>
        <w:t>nk it’s mis</w:t>
      </w:r>
      <w:r w:rsidR="0075262C" w:rsidRPr="00A90295">
        <w:rPr>
          <w:rFonts w:ascii="Helvetica" w:hAnsi="Helvetica" w:cs="Helvetica"/>
          <w:color w:val="FF0000"/>
        </w:rPr>
        <w:t xml:space="preserve">guided. </w:t>
      </w:r>
      <w:r w:rsidR="00F31566" w:rsidRPr="00A90295">
        <w:rPr>
          <w:rFonts w:ascii="Helvetica" w:hAnsi="Helvetica" w:cs="Helvetica"/>
          <w:color w:val="FF0000"/>
        </w:rPr>
        <w:t>It has merit because solving problems is a good t</w:t>
      </w:r>
      <w:r w:rsidR="005526CA" w:rsidRPr="00A90295">
        <w:rPr>
          <w:rFonts w:ascii="Helvetica" w:hAnsi="Helvetica" w:cs="Helvetica"/>
          <w:color w:val="FF0000"/>
        </w:rPr>
        <w:t>hing, but i</w:t>
      </w:r>
      <w:r w:rsidR="00A70354" w:rsidRPr="00A90295">
        <w:rPr>
          <w:rFonts w:ascii="Helvetica" w:hAnsi="Helvetica" w:cs="Helvetica"/>
          <w:color w:val="FF0000"/>
        </w:rPr>
        <w:t>t’</w:t>
      </w:r>
      <w:r w:rsidR="005526CA" w:rsidRPr="00A90295">
        <w:rPr>
          <w:rFonts w:ascii="Helvetica" w:hAnsi="Helvetica" w:cs="Helvetica"/>
          <w:color w:val="FF0000"/>
        </w:rPr>
        <w:t>s mis</w:t>
      </w:r>
      <w:r w:rsidR="00A70354" w:rsidRPr="00A90295">
        <w:rPr>
          <w:rFonts w:ascii="Helvetica" w:hAnsi="Helvetica" w:cs="Helvetica"/>
          <w:color w:val="FF0000"/>
        </w:rPr>
        <w:t>guided because how can someone begin to talk about solutions before they</w:t>
      </w:r>
      <w:r w:rsidR="0075262C" w:rsidRPr="00A90295">
        <w:rPr>
          <w:rFonts w:ascii="Helvetica" w:hAnsi="Helvetica" w:cs="Helvetica"/>
          <w:color w:val="FF0000"/>
        </w:rPr>
        <w:t xml:space="preserve"> are 100% certain</w:t>
      </w:r>
      <w:r w:rsidR="00A70354" w:rsidRPr="00A90295">
        <w:rPr>
          <w:rFonts w:ascii="Helvetica" w:hAnsi="Helvetica" w:cs="Helvetica"/>
          <w:color w:val="FF0000"/>
        </w:rPr>
        <w:t xml:space="preserve"> what someone’s </w:t>
      </w:r>
      <w:r w:rsidR="00632415" w:rsidRPr="00A90295">
        <w:rPr>
          <w:rFonts w:ascii="Helvetica" w:hAnsi="Helvetica" w:cs="Helvetica"/>
          <w:color w:val="FF0000"/>
        </w:rPr>
        <w:t>trying to solve?</w:t>
      </w:r>
    </w:p>
    <w:p w14:paraId="7A2021E4" w14:textId="77777777" w:rsidR="00632415" w:rsidRPr="00F967F2" w:rsidRDefault="00632415" w:rsidP="00C57AF2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</w:p>
    <w:p w14:paraId="3DC1184C" w14:textId="77777777" w:rsidR="00632415" w:rsidRPr="00F967F2" w:rsidRDefault="00632415" w:rsidP="00C57AF2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  <w:r w:rsidRPr="004E3AAC">
        <w:rPr>
          <w:rFonts w:ascii="Helvetica" w:hAnsi="Helvetica" w:cs="Helvetica"/>
          <w:color w:val="FF0000"/>
        </w:rPr>
        <w:t>Does this make sense?</w:t>
      </w:r>
    </w:p>
    <w:p w14:paraId="33CDE7D0" w14:textId="77777777" w:rsidR="00632415" w:rsidRPr="00F967F2" w:rsidRDefault="00632415" w:rsidP="00C57AF2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</w:p>
    <w:p w14:paraId="7D42E5FC" w14:textId="69D0A950" w:rsidR="00632415" w:rsidRPr="00F967F2" w:rsidRDefault="00B50475" w:rsidP="00C57AF2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b/>
          <w:color w:val="5B9BD5" w:themeColor="accent1"/>
        </w:rPr>
        <w:t>PROSPECT:</w:t>
      </w:r>
      <w:r w:rsidRPr="00F967F2">
        <w:rPr>
          <w:rFonts w:ascii="Helvetica" w:hAnsi="Helvetica" w:cs="Helvetica"/>
          <w:b/>
          <w:color w:val="000000" w:themeColor="text1"/>
        </w:rPr>
        <w:t xml:space="preserve"> </w:t>
      </w:r>
      <w:r w:rsidR="009A416A">
        <w:rPr>
          <w:rFonts w:ascii="Helvetica" w:hAnsi="Helvetica" w:cs="Helvetica"/>
          <w:color w:val="000000" w:themeColor="text1"/>
        </w:rPr>
        <w:t>Yes, I am seeing the difference.</w:t>
      </w:r>
    </w:p>
    <w:p w14:paraId="0A7DE312" w14:textId="77777777" w:rsidR="00632415" w:rsidRPr="00F967F2" w:rsidRDefault="00632415" w:rsidP="00C57AF2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</w:p>
    <w:p w14:paraId="1A7CDA05" w14:textId="10AFA6D3" w:rsidR="00632415" w:rsidRPr="00F967F2" w:rsidRDefault="00B50475" w:rsidP="00C57AF2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b/>
          <w:color w:val="000000" w:themeColor="text1"/>
        </w:rPr>
        <w:t xml:space="preserve">ADVISOR: </w:t>
      </w:r>
      <w:r w:rsidR="00AE601E" w:rsidRPr="00A90295">
        <w:rPr>
          <w:rFonts w:ascii="Helvetica" w:hAnsi="Helvetica" w:cs="Helvetica"/>
          <w:color w:val="FF0000"/>
        </w:rPr>
        <w:t>As you work with your various advisors over the years, you end up accumulating a lo</w:t>
      </w:r>
      <w:r w:rsidR="009A20DF" w:rsidRPr="00A90295">
        <w:rPr>
          <w:rFonts w:ascii="Helvetica" w:hAnsi="Helvetica" w:cs="Helvetica"/>
          <w:color w:val="FF0000"/>
        </w:rPr>
        <w:t xml:space="preserve">t of stuff. Some of that stuff might make great sense, but because </w:t>
      </w:r>
      <w:r w:rsidR="00AE601E" w:rsidRPr="00A90295">
        <w:rPr>
          <w:rFonts w:ascii="Helvetica" w:hAnsi="Helvetica" w:cs="Helvetica"/>
          <w:color w:val="FF0000"/>
        </w:rPr>
        <w:t xml:space="preserve">situations </w:t>
      </w:r>
      <w:r w:rsidR="009A20DF" w:rsidRPr="00A90295">
        <w:rPr>
          <w:rFonts w:ascii="Helvetica" w:hAnsi="Helvetica" w:cs="Helvetica"/>
          <w:color w:val="FF0000"/>
        </w:rPr>
        <w:t>are always changing</w:t>
      </w:r>
      <w:r w:rsidR="00AE601E" w:rsidRPr="00A90295">
        <w:rPr>
          <w:rFonts w:ascii="Helvetica" w:hAnsi="Helvetica" w:cs="Helvetica"/>
          <w:color w:val="FF0000"/>
        </w:rPr>
        <w:t xml:space="preserve"> some of what </w:t>
      </w:r>
      <w:r w:rsidR="009A20DF" w:rsidRPr="00A90295">
        <w:rPr>
          <w:rFonts w:ascii="Helvetica" w:hAnsi="Helvetica" w:cs="Helvetica"/>
          <w:color w:val="FF0000"/>
        </w:rPr>
        <w:t xml:space="preserve">gets </w:t>
      </w:r>
      <w:r w:rsidR="00AE601E" w:rsidRPr="00A90295">
        <w:rPr>
          <w:rFonts w:ascii="Helvetica" w:hAnsi="Helvetica" w:cs="Helvetica"/>
          <w:color w:val="FF0000"/>
        </w:rPr>
        <w:t>accumulate</w:t>
      </w:r>
      <w:r w:rsidR="009A20DF" w:rsidRPr="00A90295">
        <w:rPr>
          <w:rFonts w:ascii="Helvetica" w:hAnsi="Helvetica" w:cs="Helvetica"/>
          <w:color w:val="FF0000"/>
        </w:rPr>
        <w:t>d</w:t>
      </w:r>
      <w:r w:rsidR="004F58E0">
        <w:rPr>
          <w:rFonts w:ascii="Helvetica" w:hAnsi="Helvetica" w:cs="Helvetica"/>
          <w:color w:val="FF0000"/>
        </w:rPr>
        <w:t xml:space="preserve"> may</w:t>
      </w:r>
      <w:r w:rsidR="00AE601E" w:rsidRPr="00A90295">
        <w:rPr>
          <w:rFonts w:ascii="Helvetica" w:hAnsi="Helvetica" w:cs="Helvetica"/>
          <w:color w:val="FF0000"/>
        </w:rPr>
        <w:t xml:space="preserve"> </w:t>
      </w:r>
      <w:r w:rsidR="005F456C" w:rsidRPr="00A90295">
        <w:rPr>
          <w:rFonts w:ascii="Helvetica" w:hAnsi="Helvetica" w:cs="Helvetica"/>
          <w:color w:val="FF0000"/>
        </w:rPr>
        <w:t>no longer ma</w:t>
      </w:r>
      <w:r w:rsidR="004F58E0">
        <w:rPr>
          <w:rFonts w:ascii="Helvetica" w:hAnsi="Helvetica" w:cs="Helvetica"/>
          <w:color w:val="FF0000"/>
        </w:rPr>
        <w:t>ke</w:t>
      </w:r>
      <w:r w:rsidR="005F456C" w:rsidRPr="00A90295">
        <w:rPr>
          <w:rFonts w:ascii="Helvetica" w:hAnsi="Helvetica" w:cs="Helvetica"/>
          <w:color w:val="FF0000"/>
        </w:rPr>
        <w:t xml:space="preserve"> sense. The greater challenge for most of the people I am meeting is they can’t say with confidence that the products and/or strategies they have accumulated has them on track for the vision they h</w:t>
      </w:r>
      <w:r w:rsidR="00286305" w:rsidRPr="00A90295">
        <w:rPr>
          <w:rFonts w:ascii="Helvetica" w:hAnsi="Helvetica" w:cs="Helvetica"/>
          <w:color w:val="FF0000"/>
        </w:rPr>
        <w:t>ave for the future as it relates</w:t>
      </w:r>
      <w:r w:rsidR="005F456C" w:rsidRPr="00A90295">
        <w:rPr>
          <w:rFonts w:ascii="Helvetica" w:hAnsi="Helvetica" w:cs="Helvetica"/>
          <w:color w:val="FF0000"/>
        </w:rPr>
        <w:t xml:space="preserve"> to </w:t>
      </w:r>
      <w:r w:rsidR="005F456C" w:rsidRPr="00A90295">
        <w:rPr>
          <w:rFonts w:ascii="Helvetica" w:hAnsi="Helvetica" w:cs="Helvetica"/>
          <w:i/>
          <w:color w:val="FF0000"/>
        </w:rPr>
        <w:t xml:space="preserve">(retirement, their </w:t>
      </w:r>
      <w:r w:rsidR="005F456C" w:rsidRPr="00A90295">
        <w:rPr>
          <w:rFonts w:ascii="Helvetica" w:hAnsi="Helvetica" w:cs="Helvetica"/>
          <w:color w:val="FF0000"/>
        </w:rPr>
        <w:t xml:space="preserve">business, </w:t>
      </w:r>
      <w:proofErr w:type="spellStart"/>
      <w:r w:rsidR="005F456C" w:rsidRPr="00A90295">
        <w:rPr>
          <w:rFonts w:ascii="Helvetica" w:hAnsi="Helvetica" w:cs="Helvetica"/>
          <w:color w:val="FF0000"/>
        </w:rPr>
        <w:t>etc</w:t>
      </w:r>
      <w:proofErr w:type="spellEnd"/>
      <w:r w:rsidR="005F456C" w:rsidRPr="00A90295">
        <w:rPr>
          <w:rFonts w:ascii="Helvetica" w:hAnsi="Helvetica" w:cs="Helvetica"/>
          <w:color w:val="FF0000"/>
        </w:rPr>
        <w:t>….)</w:t>
      </w:r>
    </w:p>
    <w:p w14:paraId="42C4B94C" w14:textId="77777777" w:rsidR="004D01FE" w:rsidRPr="00F967F2" w:rsidRDefault="004D01FE" w:rsidP="00C57AF2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</w:p>
    <w:p w14:paraId="768FB433" w14:textId="77777777" w:rsidR="003804FF" w:rsidRPr="004E3AAC" w:rsidRDefault="003804FF" w:rsidP="00C57AF2">
      <w:pPr>
        <w:tabs>
          <w:tab w:val="left" w:pos="5440"/>
        </w:tabs>
        <w:rPr>
          <w:rFonts w:ascii="Helvetica" w:hAnsi="Helvetica" w:cs="Helvetica"/>
          <w:color w:val="FF0000"/>
        </w:rPr>
      </w:pPr>
      <w:r w:rsidRPr="004E3AAC">
        <w:rPr>
          <w:rFonts w:ascii="Helvetica" w:hAnsi="Helvetica" w:cs="Helvetica"/>
          <w:color w:val="FF0000"/>
        </w:rPr>
        <w:t>Does that make sense?</w:t>
      </w:r>
    </w:p>
    <w:p w14:paraId="02010D74" w14:textId="77777777" w:rsidR="003804FF" w:rsidRPr="00F967F2" w:rsidRDefault="003804FF" w:rsidP="00C57AF2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</w:p>
    <w:p w14:paraId="7D6DD79B" w14:textId="04FC4918" w:rsidR="003804FF" w:rsidRPr="00F967F2" w:rsidRDefault="00B50475" w:rsidP="00C57AF2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b/>
          <w:color w:val="5B9BD5" w:themeColor="accent1"/>
        </w:rPr>
        <w:t>PROSPECT:</w:t>
      </w:r>
      <w:r w:rsidRPr="00F967F2">
        <w:rPr>
          <w:rFonts w:ascii="Helvetica" w:hAnsi="Helvetica" w:cs="Helvetica"/>
          <w:b/>
          <w:color w:val="000000" w:themeColor="text1"/>
        </w:rPr>
        <w:t xml:space="preserve"> </w:t>
      </w:r>
      <w:r w:rsidR="004A646E">
        <w:rPr>
          <w:rFonts w:ascii="Helvetica" w:hAnsi="Helvetica" w:cs="Helvetica"/>
          <w:color w:val="000000" w:themeColor="text1"/>
        </w:rPr>
        <w:t>Yes. (</w:t>
      </w:r>
      <w:r w:rsidR="004A646E" w:rsidRPr="004A646E">
        <w:rPr>
          <w:rFonts w:ascii="Helvetica" w:hAnsi="Helvetica" w:cs="Helvetica"/>
          <w:i/>
          <w:color w:val="000000" w:themeColor="text1"/>
        </w:rPr>
        <w:t>T</w:t>
      </w:r>
      <w:r w:rsidR="003804FF" w:rsidRPr="00F967F2">
        <w:rPr>
          <w:rFonts w:ascii="Helvetica" w:hAnsi="Helvetica" w:cs="Helvetica"/>
          <w:i/>
          <w:color w:val="000000" w:themeColor="text1"/>
        </w:rPr>
        <w:t>hey might share an example with you here</w:t>
      </w:r>
      <w:r w:rsidR="004A646E">
        <w:rPr>
          <w:rFonts w:ascii="Helvetica" w:hAnsi="Helvetica" w:cs="Helvetica"/>
          <w:i/>
          <w:color w:val="000000" w:themeColor="text1"/>
        </w:rPr>
        <w:t>.</w:t>
      </w:r>
      <w:r w:rsidR="003804FF" w:rsidRPr="00F967F2">
        <w:rPr>
          <w:rFonts w:ascii="Helvetica" w:hAnsi="Helvetica" w:cs="Helvetica"/>
          <w:color w:val="000000" w:themeColor="text1"/>
        </w:rPr>
        <w:t>)</w:t>
      </w:r>
    </w:p>
    <w:p w14:paraId="79F5458D" w14:textId="77777777" w:rsidR="004D576E" w:rsidRPr="00F967F2" w:rsidRDefault="004D576E" w:rsidP="00C57AF2">
      <w:pPr>
        <w:tabs>
          <w:tab w:val="left" w:pos="5440"/>
        </w:tabs>
        <w:rPr>
          <w:rFonts w:ascii="Helvetica" w:hAnsi="Helvetica" w:cs="Helvetica"/>
          <w:color w:val="000000" w:themeColor="text1"/>
        </w:rPr>
      </w:pPr>
    </w:p>
    <w:p w14:paraId="517A26E3" w14:textId="31B0BB19" w:rsidR="004D576E" w:rsidRPr="004E3AAC" w:rsidRDefault="00B50475" w:rsidP="00C57AF2">
      <w:pPr>
        <w:tabs>
          <w:tab w:val="left" w:pos="5440"/>
        </w:tabs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b/>
          <w:color w:val="000000" w:themeColor="text1"/>
        </w:rPr>
        <w:t xml:space="preserve">ADVISOR: </w:t>
      </w:r>
      <w:r w:rsidR="00286305" w:rsidRPr="004E3AAC">
        <w:rPr>
          <w:rFonts w:ascii="Helvetica" w:hAnsi="Helvetica" w:cs="Helvetica"/>
          <w:color w:val="FF0000"/>
        </w:rPr>
        <w:t xml:space="preserve">I want to be respectful of your time, but let me say thank you for allowing me a few minutes </w:t>
      </w:r>
      <w:r w:rsidR="0090375A" w:rsidRPr="004E3AAC">
        <w:rPr>
          <w:rFonts w:ascii="Helvetica" w:hAnsi="Helvetica" w:cs="Helvetica"/>
          <w:color w:val="FF0000"/>
        </w:rPr>
        <w:t xml:space="preserve">of your time to </w:t>
      </w:r>
      <w:r w:rsidR="00A90295" w:rsidRPr="004E3AAC">
        <w:rPr>
          <w:rFonts w:ascii="Helvetica" w:hAnsi="Helvetica" w:cs="Helvetica"/>
          <w:color w:val="FF0000"/>
        </w:rPr>
        <w:t>demonstrate our difference.</w:t>
      </w:r>
    </w:p>
    <w:p w14:paraId="5632A542" w14:textId="77777777" w:rsidR="00A33EB8" w:rsidRPr="004E3AAC" w:rsidRDefault="00A33EB8" w:rsidP="00C57AF2">
      <w:pPr>
        <w:tabs>
          <w:tab w:val="left" w:pos="5440"/>
        </w:tabs>
        <w:rPr>
          <w:rFonts w:ascii="Helvetica" w:hAnsi="Helvetica" w:cs="Helvetica"/>
          <w:color w:val="FF0000"/>
        </w:rPr>
      </w:pPr>
    </w:p>
    <w:p w14:paraId="093701A4" w14:textId="32CB8143" w:rsidR="00632415" w:rsidRPr="004E3AAC" w:rsidRDefault="00A33EB8" w:rsidP="00C57AF2">
      <w:pPr>
        <w:tabs>
          <w:tab w:val="left" w:pos="5440"/>
        </w:tabs>
        <w:rPr>
          <w:rFonts w:ascii="Helvetica" w:hAnsi="Helvetica" w:cs="Helvetica"/>
          <w:color w:val="FF0000"/>
        </w:rPr>
      </w:pPr>
      <w:r w:rsidRPr="004E3AAC">
        <w:rPr>
          <w:rFonts w:ascii="Helvetica" w:hAnsi="Helvetica" w:cs="Helvetica"/>
          <w:color w:val="FF0000"/>
        </w:rPr>
        <w:t>I simply want to have a</w:t>
      </w:r>
      <w:r w:rsidR="00A90295" w:rsidRPr="004E3AAC">
        <w:rPr>
          <w:rFonts w:ascii="Helvetica" w:hAnsi="Helvetica" w:cs="Helvetica"/>
          <w:color w:val="FF0000"/>
        </w:rPr>
        <w:t xml:space="preserve"> di</w:t>
      </w:r>
      <w:r w:rsidR="004F58E0">
        <w:rPr>
          <w:rFonts w:ascii="Helvetica" w:hAnsi="Helvetica" w:cs="Helvetica"/>
          <w:color w:val="FF0000"/>
        </w:rPr>
        <w:t>fferent type of conversation,</w:t>
      </w:r>
      <w:r w:rsidR="00A90295" w:rsidRPr="004E3AAC">
        <w:rPr>
          <w:rFonts w:ascii="Helvetica" w:hAnsi="Helvetica" w:cs="Helvetica"/>
          <w:color w:val="FF0000"/>
        </w:rPr>
        <w:t xml:space="preserve"> so let me ask you, would it make sense for us to spend 30 minutes together exploring this further?</w:t>
      </w:r>
    </w:p>
    <w:sectPr w:rsidR="00632415" w:rsidRPr="004E3AAC" w:rsidSect="00FF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46FA9"/>
    <w:multiLevelType w:val="hybridMultilevel"/>
    <w:tmpl w:val="6434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58"/>
    <w:rsid w:val="000223A4"/>
    <w:rsid w:val="00027D48"/>
    <w:rsid w:val="00030974"/>
    <w:rsid w:val="00030EA9"/>
    <w:rsid w:val="00047ECF"/>
    <w:rsid w:val="00052ECA"/>
    <w:rsid w:val="00053058"/>
    <w:rsid w:val="00053F9C"/>
    <w:rsid w:val="00092E99"/>
    <w:rsid w:val="000A281B"/>
    <w:rsid w:val="000A2BDF"/>
    <w:rsid w:val="000D263B"/>
    <w:rsid w:val="000D52DE"/>
    <w:rsid w:val="000D5D3B"/>
    <w:rsid w:val="000D65F9"/>
    <w:rsid w:val="000E08DD"/>
    <w:rsid w:val="0010268D"/>
    <w:rsid w:val="0012697A"/>
    <w:rsid w:val="00130BAF"/>
    <w:rsid w:val="00135A4F"/>
    <w:rsid w:val="0013797A"/>
    <w:rsid w:val="001A4D55"/>
    <w:rsid w:val="001F5395"/>
    <w:rsid w:val="00202584"/>
    <w:rsid w:val="002064BD"/>
    <w:rsid w:val="0022283A"/>
    <w:rsid w:val="0025490B"/>
    <w:rsid w:val="0026197B"/>
    <w:rsid w:val="002857B5"/>
    <w:rsid w:val="00286305"/>
    <w:rsid w:val="002A0E6B"/>
    <w:rsid w:val="002A38AC"/>
    <w:rsid w:val="002A4DB7"/>
    <w:rsid w:val="002D6C5C"/>
    <w:rsid w:val="00302715"/>
    <w:rsid w:val="00334E80"/>
    <w:rsid w:val="003354E7"/>
    <w:rsid w:val="003670DE"/>
    <w:rsid w:val="003804FF"/>
    <w:rsid w:val="00393923"/>
    <w:rsid w:val="003A064F"/>
    <w:rsid w:val="003A4829"/>
    <w:rsid w:val="003D0CA2"/>
    <w:rsid w:val="003D6D30"/>
    <w:rsid w:val="003E6ABB"/>
    <w:rsid w:val="0040327C"/>
    <w:rsid w:val="0040574E"/>
    <w:rsid w:val="0040797B"/>
    <w:rsid w:val="00427116"/>
    <w:rsid w:val="004443F2"/>
    <w:rsid w:val="00444EEE"/>
    <w:rsid w:val="00457F48"/>
    <w:rsid w:val="00462465"/>
    <w:rsid w:val="00481AF8"/>
    <w:rsid w:val="0049187A"/>
    <w:rsid w:val="004A646E"/>
    <w:rsid w:val="004A750F"/>
    <w:rsid w:val="004D01FE"/>
    <w:rsid w:val="004D3A27"/>
    <w:rsid w:val="004D576E"/>
    <w:rsid w:val="004E3AAC"/>
    <w:rsid w:val="004E40A9"/>
    <w:rsid w:val="004F58E0"/>
    <w:rsid w:val="00515143"/>
    <w:rsid w:val="005526CA"/>
    <w:rsid w:val="0056604D"/>
    <w:rsid w:val="005A21BE"/>
    <w:rsid w:val="005B2513"/>
    <w:rsid w:val="005E703A"/>
    <w:rsid w:val="005F456C"/>
    <w:rsid w:val="00632415"/>
    <w:rsid w:val="006370F9"/>
    <w:rsid w:val="00637480"/>
    <w:rsid w:val="00663B9F"/>
    <w:rsid w:val="006668B8"/>
    <w:rsid w:val="00674B1A"/>
    <w:rsid w:val="00696026"/>
    <w:rsid w:val="006A2E79"/>
    <w:rsid w:val="006B6E86"/>
    <w:rsid w:val="006B761F"/>
    <w:rsid w:val="006C5DCF"/>
    <w:rsid w:val="006C710A"/>
    <w:rsid w:val="006D1410"/>
    <w:rsid w:val="006E4B57"/>
    <w:rsid w:val="006E7190"/>
    <w:rsid w:val="006F123A"/>
    <w:rsid w:val="00737C58"/>
    <w:rsid w:val="007452E9"/>
    <w:rsid w:val="007469B7"/>
    <w:rsid w:val="0075262C"/>
    <w:rsid w:val="00756831"/>
    <w:rsid w:val="00765CFB"/>
    <w:rsid w:val="00767AFE"/>
    <w:rsid w:val="00770A05"/>
    <w:rsid w:val="00780329"/>
    <w:rsid w:val="007951DC"/>
    <w:rsid w:val="007A57C3"/>
    <w:rsid w:val="007D00A9"/>
    <w:rsid w:val="007D28F1"/>
    <w:rsid w:val="007E09E2"/>
    <w:rsid w:val="007E2E4F"/>
    <w:rsid w:val="007E43C5"/>
    <w:rsid w:val="007F5F12"/>
    <w:rsid w:val="00842C3B"/>
    <w:rsid w:val="008E236F"/>
    <w:rsid w:val="008E35FB"/>
    <w:rsid w:val="008E681E"/>
    <w:rsid w:val="0090375A"/>
    <w:rsid w:val="009151F3"/>
    <w:rsid w:val="00931D81"/>
    <w:rsid w:val="00957F15"/>
    <w:rsid w:val="00965409"/>
    <w:rsid w:val="00965537"/>
    <w:rsid w:val="00966105"/>
    <w:rsid w:val="00967B97"/>
    <w:rsid w:val="00984B49"/>
    <w:rsid w:val="009A20DF"/>
    <w:rsid w:val="009A416A"/>
    <w:rsid w:val="009A5538"/>
    <w:rsid w:val="009A6186"/>
    <w:rsid w:val="009E55F0"/>
    <w:rsid w:val="009F574B"/>
    <w:rsid w:val="00A159E9"/>
    <w:rsid w:val="00A24789"/>
    <w:rsid w:val="00A2648A"/>
    <w:rsid w:val="00A33EB8"/>
    <w:rsid w:val="00A5378F"/>
    <w:rsid w:val="00A70354"/>
    <w:rsid w:val="00A90295"/>
    <w:rsid w:val="00A913D4"/>
    <w:rsid w:val="00A94BA5"/>
    <w:rsid w:val="00AD1BC3"/>
    <w:rsid w:val="00AE5590"/>
    <w:rsid w:val="00AE601E"/>
    <w:rsid w:val="00AF33CC"/>
    <w:rsid w:val="00AF385B"/>
    <w:rsid w:val="00AF38B1"/>
    <w:rsid w:val="00AF7532"/>
    <w:rsid w:val="00B05C89"/>
    <w:rsid w:val="00B24D02"/>
    <w:rsid w:val="00B43363"/>
    <w:rsid w:val="00B50475"/>
    <w:rsid w:val="00B722E6"/>
    <w:rsid w:val="00B72991"/>
    <w:rsid w:val="00B8520A"/>
    <w:rsid w:val="00BB1DB4"/>
    <w:rsid w:val="00BB28CA"/>
    <w:rsid w:val="00BB77C3"/>
    <w:rsid w:val="00BC3037"/>
    <w:rsid w:val="00BC47D9"/>
    <w:rsid w:val="00BD5812"/>
    <w:rsid w:val="00BE3808"/>
    <w:rsid w:val="00C11E18"/>
    <w:rsid w:val="00C21078"/>
    <w:rsid w:val="00C53202"/>
    <w:rsid w:val="00C57AF2"/>
    <w:rsid w:val="00C877F2"/>
    <w:rsid w:val="00C92E89"/>
    <w:rsid w:val="00CD1EAC"/>
    <w:rsid w:val="00D106F4"/>
    <w:rsid w:val="00D12227"/>
    <w:rsid w:val="00D176BF"/>
    <w:rsid w:val="00D30F0A"/>
    <w:rsid w:val="00D350E4"/>
    <w:rsid w:val="00D51A5B"/>
    <w:rsid w:val="00D51C4A"/>
    <w:rsid w:val="00D66146"/>
    <w:rsid w:val="00DC0B4D"/>
    <w:rsid w:val="00DC7410"/>
    <w:rsid w:val="00DD3A73"/>
    <w:rsid w:val="00DD7F3D"/>
    <w:rsid w:val="00DE2745"/>
    <w:rsid w:val="00E268D1"/>
    <w:rsid w:val="00E319B9"/>
    <w:rsid w:val="00E40306"/>
    <w:rsid w:val="00E406E7"/>
    <w:rsid w:val="00EB5422"/>
    <w:rsid w:val="00EB5B7B"/>
    <w:rsid w:val="00ED32C5"/>
    <w:rsid w:val="00EF1402"/>
    <w:rsid w:val="00F00A14"/>
    <w:rsid w:val="00F04FAD"/>
    <w:rsid w:val="00F06662"/>
    <w:rsid w:val="00F25B75"/>
    <w:rsid w:val="00F27C68"/>
    <w:rsid w:val="00F31566"/>
    <w:rsid w:val="00F32774"/>
    <w:rsid w:val="00F37490"/>
    <w:rsid w:val="00F40C45"/>
    <w:rsid w:val="00F45279"/>
    <w:rsid w:val="00F453D3"/>
    <w:rsid w:val="00F9673C"/>
    <w:rsid w:val="00F967F2"/>
    <w:rsid w:val="00FC3A14"/>
    <w:rsid w:val="00FC4DCA"/>
    <w:rsid w:val="00FD05CB"/>
    <w:rsid w:val="00FE7404"/>
    <w:rsid w:val="00FF27CB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1C3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 Thiboutot</cp:lastModifiedBy>
  <cp:revision>3</cp:revision>
  <dcterms:created xsi:type="dcterms:W3CDTF">2017-05-10T15:34:00Z</dcterms:created>
  <dcterms:modified xsi:type="dcterms:W3CDTF">2019-12-03T18:39:00Z</dcterms:modified>
</cp:coreProperties>
</file>