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27C2B3" w14:textId="01A293CE" w:rsidR="00FC49EF" w:rsidRPr="00131FE4" w:rsidRDefault="00FC49EF" w:rsidP="00FC49EF">
      <w:pPr>
        <w:spacing w:before="100" w:beforeAutospacing="1" w:after="100" w:afterAutospacing="1"/>
        <w:rPr>
          <w:rFonts w:cs="Times New Roman"/>
          <w:b/>
          <w:sz w:val="22"/>
          <w:szCs w:val="22"/>
        </w:rPr>
      </w:pPr>
      <w:r w:rsidRPr="00131FE4">
        <w:rPr>
          <w:rFonts w:cs="Times New Roman"/>
          <w:b/>
          <w:sz w:val="22"/>
          <w:szCs w:val="22"/>
        </w:rPr>
        <w:t xml:space="preserve">BLOG </w:t>
      </w:r>
      <w:r w:rsidR="008C677C">
        <w:rPr>
          <w:rFonts w:cs="Times New Roman"/>
          <w:b/>
          <w:sz w:val="22"/>
          <w:szCs w:val="22"/>
        </w:rPr>
        <w:t>#1</w:t>
      </w:r>
    </w:p>
    <w:p w14:paraId="737E9B1E" w14:textId="77777777" w:rsidR="00100DE3" w:rsidRPr="00100DE3" w:rsidRDefault="00100DE3" w:rsidP="00100DE3">
      <w:pPr>
        <w:spacing w:before="100" w:beforeAutospacing="1" w:after="100" w:afterAutospacing="1"/>
        <w:outlineLvl w:val="1"/>
        <w:rPr>
          <w:rFonts w:eastAsia="Times New Roman" w:cs="Times New Roman"/>
          <w:b/>
          <w:bCs/>
          <w:sz w:val="22"/>
          <w:szCs w:val="22"/>
        </w:rPr>
      </w:pPr>
      <w:r w:rsidRPr="00100DE3">
        <w:rPr>
          <w:rFonts w:eastAsia="Times New Roman" w:cs="Times New Roman"/>
          <w:b/>
          <w:bCs/>
          <w:sz w:val="22"/>
          <w:szCs w:val="22"/>
        </w:rPr>
        <w:t>Investing with Purpose: Aligning Your Money with Your Values</w:t>
      </w:r>
    </w:p>
    <w:p w14:paraId="5B11B7C5" w14:textId="77777777" w:rsidR="00100DE3" w:rsidRPr="00100DE3" w:rsidRDefault="00100DE3" w:rsidP="00100DE3">
      <w:pPr>
        <w:spacing w:before="100" w:beforeAutospacing="1" w:after="100" w:afterAutospacing="1"/>
        <w:rPr>
          <w:rFonts w:cs="Times New Roman"/>
          <w:sz w:val="22"/>
          <w:szCs w:val="22"/>
        </w:rPr>
      </w:pPr>
      <w:r w:rsidRPr="00100DE3">
        <w:rPr>
          <w:rFonts w:cs="Times New Roman"/>
          <w:sz w:val="22"/>
          <w:szCs w:val="22"/>
        </w:rPr>
        <w:t>Investing often feels like a complex game of numbers and market trends. But what if your investments could be more than just a means to an end? What if they could reflect your personal values, aspirations, and the kind of world you want to live in? That's the idea behind investing with purpose.</w:t>
      </w:r>
    </w:p>
    <w:p w14:paraId="51C3F3BB" w14:textId="77777777" w:rsidR="00100DE3" w:rsidRPr="00100DE3" w:rsidRDefault="00100DE3" w:rsidP="00100DE3">
      <w:pPr>
        <w:spacing w:before="100" w:beforeAutospacing="1" w:after="100" w:afterAutospacing="1"/>
        <w:rPr>
          <w:rFonts w:cs="Times New Roman"/>
          <w:sz w:val="22"/>
          <w:szCs w:val="22"/>
        </w:rPr>
      </w:pPr>
      <w:r w:rsidRPr="00131FE4">
        <w:rPr>
          <w:rFonts w:cs="Times New Roman"/>
          <w:b/>
          <w:bCs/>
          <w:sz w:val="22"/>
          <w:szCs w:val="22"/>
        </w:rPr>
        <w:t>Why Invest with Purpose?</w:t>
      </w:r>
    </w:p>
    <w:p w14:paraId="656A2DBD" w14:textId="77777777" w:rsidR="00100DE3" w:rsidRPr="00100DE3" w:rsidRDefault="00100DE3" w:rsidP="00100DE3">
      <w:pPr>
        <w:numPr>
          <w:ilvl w:val="0"/>
          <w:numId w:val="3"/>
        </w:numPr>
        <w:spacing w:before="100" w:beforeAutospacing="1" w:after="100" w:afterAutospacing="1"/>
        <w:rPr>
          <w:rFonts w:eastAsia="Times New Roman" w:cs="Times New Roman"/>
          <w:sz w:val="22"/>
          <w:szCs w:val="22"/>
        </w:rPr>
      </w:pPr>
      <w:r w:rsidRPr="00131FE4">
        <w:rPr>
          <w:rFonts w:eastAsia="Times New Roman" w:cs="Times New Roman"/>
          <w:b/>
          <w:bCs/>
          <w:sz w:val="22"/>
          <w:szCs w:val="22"/>
        </w:rPr>
        <w:t>Alignment with Values:</w:t>
      </w:r>
      <w:r w:rsidRPr="00100DE3">
        <w:rPr>
          <w:rFonts w:eastAsia="Times New Roman" w:cs="Times New Roman"/>
          <w:sz w:val="22"/>
          <w:szCs w:val="22"/>
        </w:rPr>
        <w:t xml:space="preserve"> By investing in companies or funds that share your beliefs, you're putting your money where your heart is.</w:t>
      </w:r>
    </w:p>
    <w:p w14:paraId="35699F93" w14:textId="77777777" w:rsidR="00100DE3" w:rsidRPr="00100DE3" w:rsidRDefault="00100DE3" w:rsidP="00100DE3">
      <w:pPr>
        <w:numPr>
          <w:ilvl w:val="0"/>
          <w:numId w:val="3"/>
        </w:numPr>
        <w:spacing w:before="100" w:beforeAutospacing="1" w:after="100" w:afterAutospacing="1"/>
        <w:rPr>
          <w:rFonts w:eastAsia="Times New Roman" w:cs="Times New Roman"/>
          <w:sz w:val="22"/>
          <w:szCs w:val="22"/>
        </w:rPr>
      </w:pPr>
      <w:r w:rsidRPr="00131FE4">
        <w:rPr>
          <w:rFonts w:eastAsia="Times New Roman" w:cs="Times New Roman"/>
          <w:b/>
          <w:bCs/>
          <w:sz w:val="22"/>
          <w:szCs w:val="22"/>
        </w:rPr>
        <w:t>Enhanced Satisfaction:</w:t>
      </w:r>
      <w:r w:rsidRPr="00100DE3">
        <w:rPr>
          <w:rFonts w:eastAsia="Times New Roman" w:cs="Times New Roman"/>
          <w:sz w:val="22"/>
          <w:szCs w:val="22"/>
        </w:rPr>
        <w:t xml:space="preserve"> Knowing your investments contribute to a cause you care about can lead to greater financial satisfaction.</w:t>
      </w:r>
    </w:p>
    <w:p w14:paraId="301BA42B" w14:textId="77777777" w:rsidR="00100DE3" w:rsidRPr="00100DE3" w:rsidRDefault="00100DE3" w:rsidP="00100DE3">
      <w:pPr>
        <w:numPr>
          <w:ilvl w:val="0"/>
          <w:numId w:val="3"/>
        </w:numPr>
        <w:spacing w:before="100" w:beforeAutospacing="1" w:after="100" w:afterAutospacing="1"/>
        <w:rPr>
          <w:rFonts w:eastAsia="Times New Roman" w:cs="Times New Roman"/>
          <w:sz w:val="22"/>
          <w:szCs w:val="22"/>
        </w:rPr>
      </w:pPr>
      <w:r w:rsidRPr="00131FE4">
        <w:rPr>
          <w:rFonts w:eastAsia="Times New Roman" w:cs="Times New Roman"/>
          <w:b/>
          <w:bCs/>
          <w:sz w:val="22"/>
          <w:szCs w:val="22"/>
        </w:rPr>
        <w:t>Positive Impact:</w:t>
      </w:r>
      <w:r w:rsidRPr="00100DE3">
        <w:rPr>
          <w:rFonts w:eastAsia="Times New Roman" w:cs="Times New Roman"/>
          <w:sz w:val="22"/>
          <w:szCs w:val="22"/>
        </w:rPr>
        <w:t xml:space="preserve"> Your money can be a force for good, driving positive change in the world.</w:t>
      </w:r>
    </w:p>
    <w:p w14:paraId="2F75D053" w14:textId="77777777" w:rsidR="00100DE3" w:rsidRPr="00100DE3" w:rsidRDefault="00100DE3" w:rsidP="00100DE3">
      <w:pPr>
        <w:numPr>
          <w:ilvl w:val="0"/>
          <w:numId w:val="3"/>
        </w:numPr>
        <w:spacing w:before="100" w:beforeAutospacing="1" w:after="100" w:afterAutospacing="1"/>
        <w:rPr>
          <w:rFonts w:eastAsia="Times New Roman" w:cs="Times New Roman"/>
          <w:sz w:val="22"/>
          <w:szCs w:val="22"/>
        </w:rPr>
      </w:pPr>
      <w:r w:rsidRPr="00131FE4">
        <w:rPr>
          <w:rFonts w:eastAsia="Times New Roman" w:cs="Times New Roman"/>
          <w:b/>
          <w:bCs/>
          <w:sz w:val="22"/>
          <w:szCs w:val="22"/>
        </w:rPr>
        <w:t>Long-Term Perspective:</w:t>
      </w:r>
      <w:r w:rsidRPr="00100DE3">
        <w:rPr>
          <w:rFonts w:eastAsia="Times New Roman" w:cs="Times New Roman"/>
          <w:sz w:val="22"/>
          <w:szCs w:val="22"/>
        </w:rPr>
        <w:t xml:space="preserve"> Investing with purpose often involves considering the long-term health of the planet and society, which can lead to more sustainable returns.</w:t>
      </w:r>
    </w:p>
    <w:p w14:paraId="55C5DDA9" w14:textId="77777777" w:rsidR="00100DE3" w:rsidRPr="00100DE3" w:rsidRDefault="00100DE3" w:rsidP="00100DE3">
      <w:pPr>
        <w:spacing w:before="100" w:beforeAutospacing="1" w:after="100" w:afterAutospacing="1"/>
        <w:rPr>
          <w:rFonts w:cs="Times New Roman"/>
          <w:sz w:val="22"/>
          <w:szCs w:val="22"/>
        </w:rPr>
      </w:pPr>
      <w:r w:rsidRPr="00131FE4">
        <w:rPr>
          <w:rFonts w:cs="Times New Roman"/>
          <w:b/>
          <w:bCs/>
          <w:sz w:val="22"/>
          <w:szCs w:val="22"/>
        </w:rPr>
        <w:t>How to Align Your Investments with Your Values</w:t>
      </w:r>
    </w:p>
    <w:p w14:paraId="22D5909C" w14:textId="5F36CC78" w:rsidR="00100DE3" w:rsidRPr="00100DE3" w:rsidRDefault="00100DE3" w:rsidP="00100DE3">
      <w:pPr>
        <w:numPr>
          <w:ilvl w:val="0"/>
          <w:numId w:val="4"/>
        </w:numPr>
        <w:spacing w:before="100" w:beforeAutospacing="1" w:after="100" w:afterAutospacing="1"/>
        <w:rPr>
          <w:rFonts w:eastAsia="Times New Roman" w:cs="Times New Roman"/>
          <w:sz w:val="22"/>
          <w:szCs w:val="22"/>
        </w:rPr>
      </w:pPr>
      <w:r w:rsidRPr="00131FE4">
        <w:rPr>
          <w:rFonts w:eastAsia="Times New Roman" w:cs="Times New Roman"/>
          <w:b/>
          <w:bCs/>
          <w:sz w:val="22"/>
          <w:szCs w:val="22"/>
        </w:rPr>
        <w:t>Define Your Values:</w:t>
      </w:r>
      <w:r w:rsidRPr="00100DE3">
        <w:rPr>
          <w:rFonts w:eastAsia="Times New Roman" w:cs="Times New Roman"/>
          <w:sz w:val="22"/>
          <w:szCs w:val="22"/>
        </w:rPr>
        <w:t xml:space="preserve"> What issues are important to you? Are you passionate about environmental sustainability, social justice, or supporting local communities?</w:t>
      </w:r>
      <w:r w:rsidR="000622CB" w:rsidRPr="00131FE4">
        <w:rPr>
          <w:rFonts w:eastAsia="Times New Roman" w:cs="Times New Roman"/>
          <w:sz w:val="22"/>
          <w:szCs w:val="22"/>
        </w:rPr>
        <w:t xml:space="preserve"> With our Values Exercise we’ll help you get </w:t>
      </w:r>
      <w:r w:rsidR="00793A2F">
        <w:rPr>
          <w:rFonts w:eastAsia="Times New Roman" w:cs="Times New Roman"/>
          <w:sz w:val="22"/>
          <w:szCs w:val="22"/>
        </w:rPr>
        <w:t>clear on</w:t>
      </w:r>
      <w:r w:rsidR="00523FF0">
        <w:rPr>
          <w:rFonts w:eastAsia="Times New Roman" w:cs="Times New Roman"/>
          <w:sz w:val="22"/>
          <w:szCs w:val="22"/>
        </w:rPr>
        <w:t xml:space="preserve"> what</w:t>
      </w:r>
      <w:r w:rsidR="000622CB" w:rsidRPr="00131FE4">
        <w:rPr>
          <w:rFonts w:eastAsia="Times New Roman" w:cs="Times New Roman"/>
          <w:sz w:val="22"/>
          <w:szCs w:val="22"/>
        </w:rPr>
        <w:t xml:space="preserve"> is truly meaningful to you. </w:t>
      </w:r>
    </w:p>
    <w:p w14:paraId="76197FF1" w14:textId="0D8CCDC7" w:rsidR="00100DE3" w:rsidRPr="00100DE3" w:rsidRDefault="00100DE3" w:rsidP="00100DE3">
      <w:pPr>
        <w:numPr>
          <w:ilvl w:val="0"/>
          <w:numId w:val="4"/>
        </w:numPr>
        <w:spacing w:before="100" w:beforeAutospacing="1" w:after="100" w:afterAutospacing="1"/>
        <w:rPr>
          <w:rFonts w:eastAsia="Times New Roman" w:cs="Times New Roman"/>
          <w:sz w:val="22"/>
          <w:szCs w:val="22"/>
        </w:rPr>
      </w:pPr>
      <w:r w:rsidRPr="00131FE4">
        <w:rPr>
          <w:rFonts w:eastAsia="Times New Roman" w:cs="Times New Roman"/>
          <w:b/>
          <w:bCs/>
          <w:sz w:val="22"/>
          <w:szCs w:val="22"/>
        </w:rPr>
        <w:t>Set Clear Goals:</w:t>
      </w:r>
      <w:r w:rsidRPr="00100DE3">
        <w:rPr>
          <w:rFonts w:eastAsia="Times New Roman" w:cs="Times New Roman"/>
          <w:sz w:val="22"/>
          <w:szCs w:val="22"/>
        </w:rPr>
        <w:t xml:space="preserve"> Determine what you want to achieve with your investments. Are you looking to generate income, build long-term wealth, or make a specific impact?</w:t>
      </w:r>
      <w:r w:rsidR="00523FF0">
        <w:rPr>
          <w:rFonts w:eastAsia="Times New Roman" w:cs="Times New Roman"/>
          <w:sz w:val="22"/>
          <w:szCs w:val="22"/>
        </w:rPr>
        <w:t xml:space="preserve"> We’ll help you drill down on the vision you have for your future and the goals to get you there.</w:t>
      </w:r>
    </w:p>
    <w:p w14:paraId="4B4E477F" w14:textId="77777777" w:rsidR="00100DE3" w:rsidRPr="00100DE3" w:rsidRDefault="00100DE3" w:rsidP="00100DE3">
      <w:pPr>
        <w:numPr>
          <w:ilvl w:val="0"/>
          <w:numId w:val="4"/>
        </w:numPr>
        <w:spacing w:before="100" w:beforeAutospacing="1" w:after="100" w:afterAutospacing="1"/>
        <w:rPr>
          <w:rFonts w:eastAsia="Times New Roman" w:cs="Times New Roman"/>
          <w:sz w:val="22"/>
          <w:szCs w:val="22"/>
        </w:rPr>
      </w:pPr>
      <w:r w:rsidRPr="00131FE4">
        <w:rPr>
          <w:rFonts w:eastAsia="Times New Roman" w:cs="Times New Roman"/>
          <w:b/>
          <w:bCs/>
          <w:sz w:val="22"/>
          <w:szCs w:val="22"/>
        </w:rPr>
        <w:t>Research Investment Options:</w:t>
      </w:r>
      <w:r w:rsidRPr="00100DE3">
        <w:rPr>
          <w:rFonts w:eastAsia="Times New Roman" w:cs="Times New Roman"/>
          <w:sz w:val="22"/>
          <w:szCs w:val="22"/>
        </w:rPr>
        <w:t xml:space="preserve"> Explore various investment vehicles that align with your values. This could include ESG (Environmental, Social, and Governance) funds, impact investing, or socially responsible companies.</w:t>
      </w:r>
    </w:p>
    <w:p w14:paraId="1519B239" w14:textId="77777777" w:rsidR="00100DE3" w:rsidRPr="00100DE3" w:rsidRDefault="00100DE3" w:rsidP="00100DE3">
      <w:pPr>
        <w:numPr>
          <w:ilvl w:val="0"/>
          <w:numId w:val="4"/>
        </w:numPr>
        <w:spacing w:before="100" w:beforeAutospacing="1" w:after="100" w:afterAutospacing="1"/>
        <w:rPr>
          <w:rFonts w:eastAsia="Times New Roman" w:cs="Times New Roman"/>
          <w:sz w:val="22"/>
          <w:szCs w:val="22"/>
        </w:rPr>
      </w:pPr>
      <w:r w:rsidRPr="00131FE4">
        <w:rPr>
          <w:rFonts w:eastAsia="Times New Roman" w:cs="Times New Roman"/>
          <w:b/>
          <w:bCs/>
          <w:sz w:val="22"/>
          <w:szCs w:val="22"/>
        </w:rPr>
        <w:t>Diversify Your Portfolio:</w:t>
      </w:r>
      <w:r w:rsidRPr="00100DE3">
        <w:rPr>
          <w:rFonts w:eastAsia="Times New Roman" w:cs="Times New Roman"/>
          <w:sz w:val="22"/>
          <w:szCs w:val="22"/>
        </w:rPr>
        <w:t xml:space="preserve"> While it's important to invest in what you believe in, diversification is key to managing risk.</w:t>
      </w:r>
    </w:p>
    <w:p w14:paraId="15D6FB71" w14:textId="77777777" w:rsidR="00100DE3" w:rsidRPr="00100DE3" w:rsidRDefault="00100DE3" w:rsidP="00100DE3">
      <w:pPr>
        <w:numPr>
          <w:ilvl w:val="0"/>
          <w:numId w:val="4"/>
        </w:numPr>
        <w:spacing w:before="100" w:beforeAutospacing="1" w:after="100" w:afterAutospacing="1"/>
        <w:rPr>
          <w:rFonts w:eastAsia="Times New Roman" w:cs="Times New Roman"/>
          <w:sz w:val="22"/>
          <w:szCs w:val="22"/>
        </w:rPr>
      </w:pPr>
      <w:r w:rsidRPr="00131FE4">
        <w:rPr>
          <w:rFonts w:eastAsia="Times New Roman" w:cs="Times New Roman"/>
          <w:b/>
          <w:bCs/>
          <w:sz w:val="22"/>
          <w:szCs w:val="22"/>
        </w:rPr>
        <w:t>Monitor Your Investments:</w:t>
      </w:r>
      <w:r w:rsidRPr="00100DE3">
        <w:rPr>
          <w:rFonts w:eastAsia="Times New Roman" w:cs="Times New Roman"/>
          <w:sz w:val="22"/>
          <w:szCs w:val="22"/>
        </w:rPr>
        <w:t xml:space="preserve"> Regularly review your portfolio to ensure it continues to align with your values and goals.</w:t>
      </w:r>
    </w:p>
    <w:p w14:paraId="7378E382" w14:textId="11103355" w:rsidR="00100DE3" w:rsidRPr="00100DE3" w:rsidRDefault="00100DE3" w:rsidP="00100DE3">
      <w:pPr>
        <w:spacing w:before="100" w:beforeAutospacing="1" w:after="100" w:afterAutospacing="1"/>
        <w:rPr>
          <w:rFonts w:cs="Times New Roman"/>
          <w:sz w:val="22"/>
          <w:szCs w:val="22"/>
        </w:rPr>
      </w:pPr>
      <w:r w:rsidRPr="00131FE4">
        <w:rPr>
          <w:rFonts w:cs="Times New Roman"/>
          <w:b/>
          <w:bCs/>
          <w:sz w:val="22"/>
          <w:szCs w:val="22"/>
        </w:rPr>
        <w:t xml:space="preserve">Working with </w:t>
      </w:r>
      <w:r w:rsidR="000622CB" w:rsidRPr="00131FE4">
        <w:rPr>
          <w:rFonts w:cs="Times New Roman"/>
          <w:b/>
          <w:bCs/>
          <w:sz w:val="22"/>
          <w:szCs w:val="22"/>
        </w:rPr>
        <w:t>Us</w:t>
      </w:r>
    </w:p>
    <w:p w14:paraId="7FBCDAAC" w14:textId="08F57218" w:rsidR="00100DE3" w:rsidRPr="00100DE3" w:rsidRDefault="000622CB" w:rsidP="00100DE3">
      <w:pPr>
        <w:spacing w:before="100" w:beforeAutospacing="1" w:after="100" w:afterAutospacing="1"/>
        <w:rPr>
          <w:rFonts w:cs="Times New Roman"/>
          <w:sz w:val="22"/>
          <w:szCs w:val="22"/>
        </w:rPr>
      </w:pPr>
      <w:r w:rsidRPr="00131FE4">
        <w:rPr>
          <w:rFonts w:cs="Times New Roman"/>
          <w:sz w:val="22"/>
          <w:szCs w:val="22"/>
        </w:rPr>
        <w:t xml:space="preserve">We </w:t>
      </w:r>
      <w:r w:rsidR="00100DE3" w:rsidRPr="00100DE3">
        <w:rPr>
          <w:rFonts w:cs="Times New Roman"/>
          <w:sz w:val="22"/>
          <w:szCs w:val="22"/>
        </w:rPr>
        <w:t xml:space="preserve">can be a valuable partner in your journey </w:t>
      </w:r>
      <w:r w:rsidRPr="00131FE4">
        <w:rPr>
          <w:rFonts w:cs="Times New Roman"/>
          <w:sz w:val="22"/>
          <w:szCs w:val="22"/>
        </w:rPr>
        <w:t xml:space="preserve">to investing with purpose. We </w:t>
      </w:r>
      <w:r w:rsidR="00100DE3" w:rsidRPr="00100DE3">
        <w:rPr>
          <w:rFonts w:cs="Times New Roman"/>
          <w:sz w:val="22"/>
          <w:szCs w:val="22"/>
        </w:rPr>
        <w:t>can help you:</w:t>
      </w:r>
    </w:p>
    <w:p w14:paraId="0B1E00C8" w14:textId="37849C41" w:rsidR="00100DE3" w:rsidRPr="00100DE3" w:rsidRDefault="00100DE3" w:rsidP="00100DE3">
      <w:pPr>
        <w:numPr>
          <w:ilvl w:val="0"/>
          <w:numId w:val="5"/>
        </w:numPr>
        <w:spacing w:before="100" w:beforeAutospacing="1" w:after="100" w:afterAutospacing="1"/>
        <w:rPr>
          <w:rFonts w:eastAsia="Times New Roman" w:cs="Times New Roman"/>
          <w:sz w:val="22"/>
          <w:szCs w:val="22"/>
        </w:rPr>
      </w:pPr>
      <w:r w:rsidRPr="00100DE3">
        <w:rPr>
          <w:rFonts w:eastAsia="Times New Roman" w:cs="Times New Roman"/>
          <w:sz w:val="22"/>
          <w:szCs w:val="22"/>
        </w:rPr>
        <w:t>Identify investment options that a</w:t>
      </w:r>
      <w:r w:rsidR="000622CB" w:rsidRPr="00131FE4">
        <w:rPr>
          <w:rFonts w:eastAsia="Times New Roman" w:cs="Times New Roman"/>
          <w:sz w:val="22"/>
          <w:szCs w:val="22"/>
        </w:rPr>
        <w:t>lign with your values and goals.</w:t>
      </w:r>
    </w:p>
    <w:p w14:paraId="1910BBB8" w14:textId="77777777" w:rsidR="00100DE3" w:rsidRPr="00100DE3" w:rsidRDefault="00100DE3" w:rsidP="00100DE3">
      <w:pPr>
        <w:numPr>
          <w:ilvl w:val="0"/>
          <w:numId w:val="5"/>
        </w:numPr>
        <w:spacing w:before="100" w:beforeAutospacing="1" w:after="100" w:afterAutospacing="1"/>
        <w:rPr>
          <w:rFonts w:eastAsia="Times New Roman" w:cs="Times New Roman"/>
          <w:sz w:val="22"/>
          <w:szCs w:val="22"/>
        </w:rPr>
      </w:pPr>
      <w:r w:rsidRPr="00100DE3">
        <w:rPr>
          <w:rFonts w:eastAsia="Times New Roman" w:cs="Times New Roman"/>
          <w:sz w:val="22"/>
          <w:szCs w:val="22"/>
        </w:rPr>
        <w:t>Assess the potential financial impact of different investment strategies.</w:t>
      </w:r>
    </w:p>
    <w:p w14:paraId="31FE4B20" w14:textId="77777777" w:rsidR="00100DE3" w:rsidRPr="00100DE3" w:rsidRDefault="00100DE3" w:rsidP="00100DE3">
      <w:pPr>
        <w:numPr>
          <w:ilvl w:val="0"/>
          <w:numId w:val="5"/>
        </w:numPr>
        <w:spacing w:before="100" w:beforeAutospacing="1" w:after="100" w:afterAutospacing="1"/>
        <w:rPr>
          <w:rFonts w:eastAsia="Times New Roman" w:cs="Times New Roman"/>
          <w:sz w:val="22"/>
          <w:szCs w:val="22"/>
        </w:rPr>
      </w:pPr>
      <w:r w:rsidRPr="00100DE3">
        <w:rPr>
          <w:rFonts w:eastAsia="Times New Roman" w:cs="Times New Roman"/>
          <w:sz w:val="22"/>
          <w:szCs w:val="22"/>
        </w:rPr>
        <w:t>Create a diversified portfolio that balances risk and reward.</w:t>
      </w:r>
    </w:p>
    <w:p w14:paraId="136C37A9" w14:textId="77777777" w:rsidR="00B40120" w:rsidRDefault="00100DE3" w:rsidP="00FA6168">
      <w:pPr>
        <w:spacing w:before="100" w:beforeAutospacing="1" w:after="100" w:afterAutospacing="1"/>
        <w:rPr>
          <w:rFonts w:cs="Times New Roman"/>
          <w:sz w:val="22"/>
          <w:szCs w:val="22"/>
        </w:rPr>
      </w:pPr>
      <w:r w:rsidRPr="00100DE3">
        <w:rPr>
          <w:rFonts w:cs="Times New Roman"/>
          <w:sz w:val="22"/>
          <w:szCs w:val="22"/>
        </w:rPr>
        <w:t>Remember, investing with purpose is a personal journey. There's no one-size-fits-all approach. The most important thing is to choose investments that resonate with you and contribute to the kind of future you envision.</w:t>
      </w:r>
    </w:p>
    <w:p w14:paraId="25D7896C" w14:textId="399FFEE0" w:rsidR="00131FE4" w:rsidRPr="0025585E" w:rsidRDefault="00100DE3" w:rsidP="00FA6168">
      <w:pPr>
        <w:spacing w:before="100" w:beforeAutospacing="1" w:after="100" w:afterAutospacing="1"/>
        <w:rPr>
          <w:rFonts w:cs="Times New Roman"/>
          <w:b/>
          <w:sz w:val="20"/>
          <w:szCs w:val="20"/>
        </w:rPr>
      </w:pPr>
      <w:r w:rsidRPr="0025585E">
        <w:rPr>
          <w:rFonts w:cs="Times New Roman"/>
          <w:b/>
          <w:i/>
          <w:iCs/>
          <w:sz w:val="20"/>
          <w:szCs w:val="20"/>
        </w:rPr>
        <w:t>Disclaimer: This blog post is intended for informational purposes only and does not constitute financial advice.</w:t>
      </w:r>
    </w:p>
    <w:p w14:paraId="3C1A543E" w14:textId="6DE4E24F" w:rsidR="008C677C" w:rsidRPr="00131FE4" w:rsidRDefault="008C677C" w:rsidP="008C677C">
      <w:pPr>
        <w:spacing w:before="100" w:beforeAutospacing="1" w:after="100" w:afterAutospacing="1"/>
        <w:outlineLvl w:val="1"/>
        <w:rPr>
          <w:rFonts w:eastAsia="Times New Roman" w:cs="Times New Roman"/>
          <w:b/>
          <w:bCs/>
          <w:sz w:val="22"/>
          <w:szCs w:val="22"/>
        </w:rPr>
      </w:pPr>
      <w:r w:rsidRPr="00131FE4">
        <w:rPr>
          <w:rFonts w:eastAsia="Times New Roman" w:cs="Times New Roman"/>
          <w:b/>
          <w:bCs/>
          <w:sz w:val="22"/>
          <w:szCs w:val="22"/>
        </w:rPr>
        <w:lastRenderedPageBreak/>
        <w:t xml:space="preserve">BLOG </w:t>
      </w:r>
      <w:r>
        <w:rPr>
          <w:rFonts w:eastAsia="Times New Roman" w:cs="Times New Roman"/>
          <w:b/>
          <w:bCs/>
          <w:sz w:val="22"/>
          <w:szCs w:val="22"/>
        </w:rPr>
        <w:t>#2</w:t>
      </w:r>
    </w:p>
    <w:p w14:paraId="591E9CAC" w14:textId="77777777" w:rsidR="008C677C" w:rsidRPr="00FC49EF" w:rsidRDefault="008C677C" w:rsidP="008C677C">
      <w:pPr>
        <w:spacing w:before="100" w:beforeAutospacing="1" w:after="100" w:afterAutospacing="1"/>
        <w:outlineLvl w:val="1"/>
        <w:rPr>
          <w:rFonts w:eastAsia="Times New Roman" w:cs="Times New Roman"/>
          <w:b/>
          <w:bCs/>
          <w:sz w:val="22"/>
          <w:szCs w:val="22"/>
        </w:rPr>
      </w:pPr>
      <w:r w:rsidRPr="00FC49EF">
        <w:rPr>
          <w:rFonts w:eastAsia="Times New Roman" w:cs="Times New Roman"/>
          <w:b/>
          <w:bCs/>
          <w:sz w:val="22"/>
          <w:szCs w:val="22"/>
        </w:rPr>
        <w:t>Building a Strong Financial Legacy: The Importance of Intergenerational Wealth Planning</w:t>
      </w:r>
    </w:p>
    <w:p w14:paraId="066D5DA3" w14:textId="77777777" w:rsidR="008C677C" w:rsidRPr="00FC49EF" w:rsidRDefault="008C677C" w:rsidP="008C677C">
      <w:pPr>
        <w:spacing w:before="100" w:beforeAutospacing="1" w:after="100" w:afterAutospacing="1"/>
        <w:rPr>
          <w:rFonts w:cs="Times New Roman"/>
          <w:sz w:val="22"/>
          <w:szCs w:val="22"/>
        </w:rPr>
      </w:pPr>
      <w:r w:rsidRPr="00FC49EF">
        <w:rPr>
          <w:rFonts w:cs="Times New Roman"/>
          <w:sz w:val="22"/>
          <w:szCs w:val="22"/>
        </w:rPr>
        <w:t>Have you ever considered the lasting impact of your financial decisions? Beyond securing your own financial future, thoughtful planning can create a powerful legacy for generations to come. Intergenerational wealth planning is the art of strategically managing assets to transfer wealth smoothly and effectively to future generations.</w:t>
      </w:r>
    </w:p>
    <w:p w14:paraId="2CADDFF4" w14:textId="77777777" w:rsidR="008C677C" w:rsidRPr="00FC49EF" w:rsidRDefault="008C677C" w:rsidP="008C677C">
      <w:pPr>
        <w:spacing w:before="100" w:beforeAutospacing="1" w:after="100" w:afterAutospacing="1"/>
        <w:rPr>
          <w:rFonts w:cs="Times New Roman"/>
          <w:sz w:val="22"/>
          <w:szCs w:val="22"/>
        </w:rPr>
      </w:pPr>
      <w:r w:rsidRPr="00131FE4">
        <w:rPr>
          <w:rFonts w:cs="Times New Roman"/>
          <w:b/>
          <w:bCs/>
          <w:sz w:val="22"/>
          <w:szCs w:val="22"/>
        </w:rPr>
        <w:t>Why is Intergenerational Wealth Planning Important?</w:t>
      </w:r>
    </w:p>
    <w:p w14:paraId="25754DC9" w14:textId="77777777" w:rsidR="008C677C" w:rsidRPr="00FC49EF" w:rsidRDefault="008C677C" w:rsidP="008C677C">
      <w:pPr>
        <w:numPr>
          <w:ilvl w:val="0"/>
          <w:numId w:val="1"/>
        </w:numPr>
        <w:spacing w:before="100" w:beforeAutospacing="1" w:after="100" w:afterAutospacing="1"/>
        <w:rPr>
          <w:rFonts w:eastAsia="Times New Roman" w:cs="Times New Roman"/>
          <w:sz w:val="22"/>
          <w:szCs w:val="22"/>
        </w:rPr>
      </w:pPr>
      <w:r w:rsidRPr="00131FE4">
        <w:rPr>
          <w:rFonts w:eastAsia="Times New Roman" w:cs="Times New Roman"/>
          <w:b/>
          <w:bCs/>
          <w:sz w:val="22"/>
          <w:szCs w:val="22"/>
        </w:rPr>
        <w:t>Preservation of Wealth:</w:t>
      </w:r>
      <w:r w:rsidRPr="00FC49EF">
        <w:rPr>
          <w:rFonts w:eastAsia="Times New Roman" w:cs="Times New Roman"/>
          <w:sz w:val="22"/>
          <w:szCs w:val="22"/>
        </w:rPr>
        <w:t xml:space="preserve"> Proper planning helps protect assets from taxes, market fluctuations, and unforeseen circumstances, ensuring wealth is passed on rather than dissipated.</w:t>
      </w:r>
    </w:p>
    <w:p w14:paraId="2035F010" w14:textId="77777777" w:rsidR="008C677C" w:rsidRPr="00FC49EF" w:rsidRDefault="008C677C" w:rsidP="008C677C">
      <w:pPr>
        <w:numPr>
          <w:ilvl w:val="0"/>
          <w:numId w:val="1"/>
        </w:numPr>
        <w:spacing w:before="100" w:beforeAutospacing="1" w:after="100" w:afterAutospacing="1"/>
        <w:rPr>
          <w:rFonts w:eastAsia="Times New Roman" w:cs="Times New Roman"/>
          <w:sz w:val="22"/>
          <w:szCs w:val="22"/>
        </w:rPr>
      </w:pPr>
      <w:r w:rsidRPr="00131FE4">
        <w:rPr>
          <w:rFonts w:eastAsia="Times New Roman" w:cs="Times New Roman"/>
          <w:b/>
          <w:bCs/>
          <w:sz w:val="22"/>
          <w:szCs w:val="22"/>
        </w:rPr>
        <w:t>Family Harmony:</w:t>
      </w:r>
      <w:r w:rsidRPr="00FC49EF">
        <w:rPr>
          <w:rFonts w:eastAsia="Times New Roman" w:cs="Times New Roman"/>
          <w:sz w:val="22"/>
          <w:szCs w:val="22"/>
        </w:rPr>
        <w:t xml:space="preserve"> Open communication and clear plans can prevent potential conflicts among heirs and foster unity within the family.</w:t>
      </w:r>
    </w:p>
    <w:p w14:paraId="504759B2" w14:textId="77777777" w:rsidR="008C677C" w:rsidRPr="00FC49EF" w:rsidRDefault="008C677C" w:rsidP="008C677C">
      <w:pPr>
        <w:numPr>
          <w:ilvl w:val="0"/>
          <w:numId w:val="1"/>
        </w:numPr>
        <w:spacing w:before="100" w:beforeAutospacing="1" w:after="100" w:afterAutospacing="1"/>
        <w:rPr>
          <w:rFonts w:eastAsia="Times New Roman" w:cs="Times New Roman"/>
          <w:sz w:val="22"/>
          <w:szCs w:val="22"/>
        </w:rPr>
      </w:pPr>
      <w:r w:rsidRPr="00131FE4">
        <w:rPr>
          <w:rFonts w:eastAsia="Times New Roman" w:cs="Times New Roman"/>
          <w:b/>
          <w:bCs/>
          <w:sz w:val="22"/>
          <w:szCs w:val="22"/>
        </w:rPr>
        <w:t>Charitable Giving:</w:t>
      </w:r>
      <w:r w:rsidRPr="00FC49EF">
        <w:rPr>
          <w:rFonts w:eastAsia="Times New Roman" w:cs="Times New Roman"/>
          <w:sz w:val="22"/>
          <w:szCs w:val="22"/>
        </w:rPr>
        <w:t xml:space="preserve"> Intergenerational planning offers opportunities to incorporate philanthropic goals and create a lasting impact on the community.</w:t>
      </w:r>
    </w:p>
    <w:p w14:paraId="5C48F13B" w14:textId="77777777" w:rsidR="008C677C" w:rsidRPr="00FC49EF" w:rsidRDefault="008C677C" w:rsidP="008C677C">
      <w:pPr>
        <w:numPr>
          <w:ilvl w:val="0"/>
          <w:numId w:val="1"/>
        </w:numPr>
        <w:spacing w:before="100" w:beforeAutospacing="1" w:after="100" w:afterAutospacing="1"/>
        <w:rPr>
          <w:rFonts w:eastAsia="Times New Roman" w:cs="Times New Roman"/>
          <w:sz w:val="22"/>
          <w:szCs w:val="22"/>
        </w:rPr>
      </w:pPr>
      <w:r w:rsidRPr="00131FE4">
        <w:rPr>
          <w:rFonts w:eastAsia="Times New Roman" w:cs="Times New Roman"/>
          <w:b/>
          <w:bCs/>
          <w:sz w:val="22"/>
          <w:szCs w:val="22"/>
        </w:rPr>
        <w:t>Teaching Financial Responsibility:</w:t>
      </w:r>
      <w:r w:rsidRPr="00FC49EF">
        <w:rPr>
          <w:rFonts w:eastAsia="Times New Roman" w:cs="Times New Roman"/>
          <w:sz w:val="22"/>
          <w:szCs w:val="22"/>
        </w:rPr>
        <w:t xml:space="preserve"> By involving future generations in the planning process, you can impart valuable financial knowledge and instill responsible money management habits.</w:t>
      </w:r>
    </w:p>
    <w:p w14:paraId="755B5007" w14:textId="77777777" w:rsidR="008C677C" w:rsidRPr="00FC49EF" w:rsidRDefault="008C677C" w:rsidP="008C677C">
      <w:pPr>
        <w:spacing w:before="100" w:beforeAutospacing="1" w:after="100" w:afterAutospacing="1"/>
        <w:rPr>
          <w:rFonts w:cs="Times New Roman"/>
          <w:sz w:val="22"/>
          <w:szCs w:val="22"/>
        </w:rPr>
      </w:pPr>
      <w:r w:rsidRPr="00131FE4">
        <w:rPr>
          <w:rFonts w:cs="Times New Roman"/>
          <w:b/>
          <w:bCs/>
          <w:sz w:val="22"/>
          <w:szCs w:val="22"/>
        </w:rPr>
        <w:t>Key Components of Intergenerational Wealth Planning</w:t>
      </w:r>
    </w:p>
    <w:p w14:paraId="4B1A1673" w14:textId="77777777" w:rsidR="008C677C" w:rsidRPr="00FC49EF" w:rsidRDefault="008C677C" w:rsidP="008C677C">
      <w:pPr>
        <w:numPr>
          <w:ilvl w:val="0"/>
          <w:numId w:val="2"/>
        </w:numPr>
        <w:spacing w:before="100" w:beforeAutospacing="1" w:after="100" w:afterAutospacing="1"/>
        <w:rPr>
          <w:rFonts w:eastAsia="Times New Roman" w:cs="Times New Roman"/>
          <w:sz w:val="22"/>
          <w:szCs w:val="22"/>
        </w:rPr>
      </w:pPr>
      <w:r w:rsidRPr="00131FE4">
        <w:rPr>
          <w:rFonts w:eastAsia="Times New Roman" w:cs="Times New Roman"/>
          <w:b/>
          <w:bCs/>
          <w:sz w:val="22"/>
          <w:szCs w:val="22"/>
        </w:rPr>
        <w:t>Estate Planning:</w:t>
      </w:r>
      <w:r w:rsidRPr="00FC49EF">
        <w:rPr>
          <w:rFonts w:eastAsia="Times New Roman" w:cs="Times New Roman"/>
          <w:sz w:val="22"/>
          <w:szCs w:val="22"/>
        </w:rPr>
        <w:t xml:space="preserve"> This cornerstone involves creating legal documents like wills, trusts, and powers of attorney to outline how assets will be distributed upon your passing.</w:t>
      </w:r>
    </w:p>
    <w:p w14:paraId="42DC27FF" w14:textId="77777777" w:rsidR="008C677C" w:rsidRPr="00FC49EF" w:rsidRDefault="008C677C" w:rsidP="008C677C">
      <w:pPr>
        <w:numPr>
          <w:ilvl w:val="0"/>
          <w:numId w:val="2"/>
        </w:numPr>
        <w:spacing w:before="100" w:beforeAutospacing="1" w:after="100" w:afterAutospacing="1"/>
        <w:rPr>
          <w:rFonts w:eastAsia="Times New Roman" w:cs="Times New Roman"/>
          <w:sz w:val="22"/>
          <w:szCs w:val="22"/>
        </w:rPr>
      </w:pPr>
      <w:r w:rsidRPr="00131FE4">
        <w:rPr>
          <w:rFonts w:eastAsia="Times New Roman" w:cs="Times New Roman"/>
          <w:b/>
          <w:bCs/>
          <w:sz w:val="22"/>
          <w:szCs w:val="22"/>
        </w:rPr>
        <w:t>Tax Planning:</w:t>
      </w:r>
      <w:r w:rsidRPr="00FC49EF">
        <w:rPr>
          <w:rFonts w:eastAsia="Times New Roman" w:cs="Times New Roman"/>
          <w:sz w:val="22"/>
          <w:szCs w:val="22"/>
        </w:rPr>
        <w:t xml:space="preserve"> Understanding the tax implications of wealth transfer is crucial to maximizing the value passed on to beneficiaries.</w:t>
      </w:r>
    </w:p>
    <w:p w14:paraId="12F742E6" w14:textId="77777777" w:rsidR="008C677C" w:rsidRPr="00FC49EF" w:rsidRDefault="008C677C" w:rsidP="008C677C">
      <w:pPr>
        <w:numPr>
          <w:ilvl w:val="0"/>
          <w:numId w:val="2"/>
        </w:numPr>
        <w:spacing w:before="100" w:beforeAutospacing="1" w:after="100" w:afterAutospacing="1"/>
        <w:rPr>
          <w:rFonts w:eastAsia="Times New Roman" w:cs="Times New Roman"/>
          <w:sz w:val="22"/>
          <w:szCs w:val="22"/>
        </w:rPr>
      </w:pPr>
      <w:r w:rsidRPr="00131FE4">
        <w:rPr>
          <w:rFonts w:eastAsia="Times New Roman" w:cs="Times New Roman"/>
          <w:b/>
          <w:bCs/>
          <w:sz w:val="22"/>
          <w:szCs w:val="22"/>
        </w:rPr>
        <w:t>Investment Strategy:</w:t>
      </w:r>
      <w:r w:rsidRPr="00FC49EF">
        <w:rPr>
          <w:rFonts w:eastAsia="Times New Roman" w:cs="Times New Roman"/>
          <w:sz w:val="22"/>
          <w:szCs w:val="22"/>
        </w:rPr>
        <w:t xml:space="preserve"> Building a diversified investment portfolio that aligns with long-term goals ensures the growth and stability of assets.</w:t>
      </w:r>
    </w:p>
    <w:p w14:paraId="32CE1C31" w14:textId="77777777" w:rsidR="008C677C" w:rsidRPr="00FC49EF" w:rsidRDefault="008C677C" w:rsidP="008C677C">
      <w:pPr>
        <w:numPr>
          <w:ilvl w:val="0"/>
          <w:numId w:val="2"/>
        </w:numPr>
        <w:spacing w:before="100" w:beforeAutospacing="1" w:after="100" w:afterAutospacing="1"/>
        <w:rPr>
          <w:rFonts w:eastAsia="Times New Roman" w:cs="Times New Roman"/>
          <w:sz w:val="22"/>
          <w:szCs w:val="22"/>
        </w:rPr>
      </w:pPr>
      <w:r w:rsidRPr="00131FE4">
        <w:rPr>
          <w:rFonts w:eastAsia="Times New Roman" w:cs="Times New Roman"/>
          <w:b/>
          <w:bCs/>
          <w:sz w:val="22"/>
          <w:szCs w:val="22"/>
        </w:rPr>
        <w:t>Family Communication:</w:t>
      </w:r>
      <w:r w:rsidRPr="00FC49EF">
        <w:rPr>
          <w:rFonts w:eastAsia="Times New Roman" w:cs="Times New Roman"/>
          <w:sz w:val="22"/>
          <w:szCs w:val="22"/>
        </w:rPr>
        <w:t xml:space="preserve"> Open and honest conversations about values, goals, and expectations are essential for creating a shared vision for the family's financial future.</w:t>
      </w:r>
    </w:p>
    <w:p w14:paraId="281C44D7" w14:textId="77777777" w:rsidR="008C677C" w:rsidRPr="00FC49EF" w:rsidRDefault="008C677C" w:rsidP="008C677C">
      <w:pPr>
        <w:spacing w:before="100" w:beforeAutospacing="1" w:after="100" w:afterAutospacing="1"/>
        <w:rPr>
          <w:rFonts w:cs="Times New Roman"/>
          <w:sz w:val="22"/>
          <w:szCs w:val="22"/>
        </w:rPr>
      </w:pPr>
      <w:r w:rsidRPr="00131FE4">
        <w:rPr>
          <w:rFonts w:cs="Times New Roman"/>
          <w:b/>
          <w:bCs/>
          <w:sz w:val="22"/>
          <w:szCs w:val="22"/>
        </w:rPr>
        <w:t>Getting Started</w:t>
      </w:r>
    </w:p>
    <w:p w14:paraId="5F89B90E" w14:textId="1EDA8559" w:rsidR="008C677C" w:rsidRPr="00FC49EF" w:rsidRDefault="008C677C" w:rsidP="008C677C">
      <w:pPr>
        <w:spacing w:before="100" w:beforeAutospacing="1" w:after="100" w:afterAutospacing="1"/>
        <w:rPr>
          <w:rFonts w:cs="Times New Roman"/>
          <w:sz w:val="22"/>
          <w:szCs w:val="22"/>
        </w:rPr>
      </w:pPr>
      <w:r w:rsidRPr="00FC49EF">
        <w:rPr>
          <w:rFonts w:cs="Times New Roman"/>
          <w:sz w:val="22"/>
          <w:szCs w:val="22"/>
        </w:rPr>
        <w:t>Intergenerational wealth planning is a complex process that requires careful con</w:t>
      </w:r>
      <w:r w:rsidR="00523FF0">
        <w:rPr>
          <w:rFonts w:cs="Times New Roman"/>
          <w:sz w:val="22"/>
          <w:szCs w:val="22"/>
        </w:rPr>
        <w:t>sideration and exper</w:t>
      </w:r>
      <w:r w:rsidR="00540EF2">
        <w:rPr>
          <w:rFonts w:cs="Times New Roman"/>
          <w:sz w:val="22"/>
          <w:szCs w:val="22"/>
        </w:rPr>
        <w:t xml:space="preserve">t guidance. By working together, </w:t>
      </w:r>
      <w:r w:rsidR="00523FF0">
        <w:rPr>
          <w:rFonts w:cs="Times New Roman"/>
          <w:sz w:val="22"/>
          <w:szCs w:val="22"/>
        </w:rPr>
        <w:t xml:space="preserve">we </w:t>
      </w:r>
      <w:r w:rsidRPr="00FC49EF">
        <w:rPr>
          <w:rFonts w:cs="Times New Roman"/>
          <w:sz w:val="22"/>
          <w:szCs w:val="22"/>
        </w:rPr>
        <w:t xml:space="preserve">can </w:t>
      </w:r>
      <w:r w:rsidR="00540EF2">
        <w:rPr>
          <w:rFonts w:cs="Times New Roman"/>
          <w:sz w:val="22"/>
          <w:szCs w:val="22"/>
        </w:rPr>
        <w:t xml:space="preserve">help you </w:t>
      </w:r>
      <w:r w:rsidRPr="00FC49EF">
        <w:rPr>
          <w:rFonts w:cs="Times New Roman"/>
          <w:sz w:val="22"/>
          <w:szCs w:val="22"/>
        </w:rPr>
        <w:t>navigate the complexities and create a comprehensive plan tailored to your family's unique circumstances.</w:t>
      </w:r>
    </w:p>
    <w:p w14:paraId="418D3CD5" w14:textId="77777777" w:rsidR="008C677C" w:rsidRPr="00FC49EF" w:rsidRDefault="008C677C" w:rsidP="008C677C">
      <w:pPr>
        <w:spacing w:before="100" w:beforeAutospacing="1" w:after="100" w:afterAutospacing="1"/>
        <w:rPr>
          <w:rFonts w:cs="Times New Roman"/>
          <w:sz w:val="22"/>
          <w:szCs w:val="22"/>
        </w:rPr>
      </w:pPr>
      <w:r w:rsidRPr="00FC49EF">
        <w:rPr>
          <w:rFonts w:cs="Times New Roman"/>
          <w:sz w:val="22"/>
          <w:szCs w:val="22"/>
        </w:rPr>
        <w:t>By prioritizing intergenerational wealth planning, you can build a strong financial legacy that not only secures your family's future but also creates a positive impact for generations to come.</w:t>
      </w:r>
    </w:p>
    <w:p w14:paraId="62637CB0" w14:textId="4B3C7336" w:rsidR="008C677C" w:rsidRPr="0025585E" w:rsidRDefault="008C677C" w:rsidP="008C677C">
      <w:pPr>
        <w:spacing w:before="100" w:beforeAutospacing="1" w:after="100" w:afterAutospacing="1"/>
        <w:rPr>
          <w:rFonts w:cs="Times New Roman"/>
          <w:b/>
          <w:i/>
          <w:sz w:val="22"/>
          <w:szCs w:val="22"/>
        </w:rPr>
      </w:pPr>
      <w:r w:rsidRPr="0025585E">
        <w:rPr>
          <w:rFonts w:cs="Times New Roman"/>
          <w:b/>
          <w:bCs/>
          <w:i/>
          <w:sz w:val="22"/>
          <w:szCs w:val="22"/>
        </w:rPr>
        <w:t>Disclaimer:</w:t>
      </w:r>
      <w:r w:rsidRPr="0025585E">
        <w:rPr>
          <w:rFonts w:cs="Times New Roman"/>
          <w:b/>
          <w:i/>
          <w:sz w:val="22"/>
          <w:szCs w:val="22"/>
        </w:rPr>
        <w:t xml:space="preserve"> This blog post is intended for informational purposes only and does not constitute financial advice. </w:t>
      </w:r>
    </w:p>
    <w:p w14:paraId="403A7435" w14:textId="77777777" w:rsidR="00540EF2" w:rsidRDefault="00540EF2" w:rsidP="00FA6168">
      <w:pPr>
        <w:spacing w:before="100" w:beforeAutospacing="1" w:after="100" w:afterAutospacing="1"/>
        <w:rPr>
          <w:rFonts w:cs="Times New Roman"/>
          <w:b/>
          <w:iCs/>
          <w:sz w:val="22"/>
          <w:szCs w:val="22"/>
        </w:rPr>
      </w:pPr>
    </w:p>
    <w:p w14:paraId="49A506C9" w14:textId="77777777" w:rsidR="0025585E" w:rsidRDefault="0025585E" w:rsidP="00FA6168">
      <w:pPr>
        <w:spacing w:before="100" w:beforeAutospacing="1" w:after="100" w:afterAutospacing="1"/>
        <w:rPr>
          <w:rFonts w:cs="Times New Roman"/>
          <w:b/>
          <w:iCs/>
          <w:sz w:val="22"/>
          <w:szCs w:val="22"/>
        </w:rPr>
      </w:pPr>
    </w:p>
    <w:p w14:paraId="1005BF8E" w14:textId="58BFBCFD" w:rsidR="00FA6168" w:rsidRPr="00131FE4" w:rsidRDefault="000622CB" w:rsidP="00FA6168">
      <w:pPr>
        <w:spacing w:before="100" w:beforeAutospacing="1" w:after="100" w:afterAutospacing="1"/>
        <w:rPr>
          <w:rFonts w:cs="Times New Roman"/>
          <w:i/>
          <w:iCs/>
          <w:sz w:val="22"/>
          <w:szCs w:val="22"/>
        </w:rPr>
      </w:pPr>
      <w:r w:rsidRPr="00131FE4">
        <w:rPr>
          <w:rFonts w:cs="Times New Roman"/>
          <w:b/>
          <w:iCs/>
          <w:sz w:val="22"/>
          <w:szCs w:val="22"/>
        </w:rPr>
        <w:t>BLOG #3</w:t>
      </w:r>
      <w:r w:rsidR="00FA6168" w:rsidRPr="00FA6168">
        <w:rPr>
          <w:rFonts w:eastAsia="Times New Roman" w:cs="Times New Roman"/>
          <w:sz w:val="22"/>
          <w:szCs w:val="22"/>
        </w:rPr>
        <w:fldChar w:fldCharType="begin"/>
      </w:r>
      <w:r w:rsidR="00FA6168" w:rsidRPr="00FA6168">
        <w:rPr>
          <w:rFonts w:eastAsia="Times New Roman" w:cs="Times New Roman"/>
          <w:sz w:val="22"/>
          <w:szCs w:val="22"/>
        </w:rPr>
        <w:instrText xml:space="preserve"> HYPERLINK "https://financestation.in/build-your-wealth-in-indias-economy/" \t "_blank" </w:instrText>
      </w:r>
      <w:r w:rsidR="00FA6168" w:rsidRPr="00FA6168">
        <w:rPr>
          <w:rFonts w:eastAsia="Times New Roman" w:cs="Times New Roman"/>
          <w:sz w:val="22"/>
          <w:szCs w:val="22"/>
        </w:rPr>
        <w:fldChar w:fldCharType="separate"/>
      </w:r>
    </w:p>
    <w:p w14:paraId="4502AA2C" w14:textId="16CCFA86" w:rsidR="004D584C" w:rsidRPr="008C677C" w:rsidRDefault="00FA6168" w:rsidP="004D584C">
      <w:pPr>
        <w:pStyle w:val="Heading2"/>
        <w:rPr>
          <w:rFonts w:asciiTheme="minorHAnsi" w:eastAsia="Times New Roman" w:hAnsiTheme="minorHAnsi"/>
          <w:sz w:val="22"/>
          <w:szCs w:val="22"/>
        </w:rPr>
      </w:pPr>
      <w:r w:rsidRPr="00FA6168">
        <w:rPr>
          <w:rFonts w:asciiTheme="minorHAnsi" w:eastAsia="Times New Roman" w:hAnsiTheme="minorHAnsi"/>
          <w:sz w:val="22"/>
          <w:szCs w:val="22"/>
        </w:rPr>
        <w:fldChar w:fldCharType="end"/>
      </w:r>
      <w:r w:rsidR="008C677C" w:rsidRPr="008C677C">
        <w:rPr>
          <w:rFonts w:asciiTheme="minorHAnsi" w:eastAsia="Times New Roman" w:hAnsiTheme="minorHAnsi"/>
          <w:sz w:val="22"/>
          <w:szCs w:val="22"/>
        </w:rPr>
        <w:t>Overcoming Financial Fear: Building Confidence for a Secure Future</w:t>
      </w:r>
    </w:p>
    <w:p w14:paraId="12473506" w14:textId="77777777" w:rsidR="004D584C" w:rsidRPr="004D584C" w:rsidRDefault="004D584C" w:rsidP="004D584C">
      <w:pPr>
        <w:spacing w:before="100" w:beforeAutospacing="1" w:after="100" w:afterAutospacing="1"/>
        <w:rPr>
          <w:rFonts w:cs="Times New Roman"/>
          <w:sz w:val="22"/>
          <w:szCs w:val="22"/>
        </w:rPr>
      </w:pPr>
      <w:r w:rsidRPr="004D584C">
        <w:rPr>
          <w:rFonts w:cs="Times New Roman"/>
          <w:sz w:val="22"/>
          <w:szCs w:val="22"/>
        </w:rPr>
        <w:t>Financial worries can hold us back from reaching our full potential. We understand that feeling uncertain about your financial future is normal, but it doesn't have to control you. Let's work together to build a strong financial foundation.</w:t>
      </w:r>
    </w:p>
    <w:p w14:paraId="50C9F541" w14:textId="77777777" w:rsidR="004D584C" w:rsidRPr="004D584C" w:rsidRDefault="004D584C" w:rsidP="004D584C">
      <w:pPr>
        <w:spacing w:before="100" w:beforeAutospacing="1" w:after="100" w:afterAutospacing="1"/>
        <w:rPr>
          <w:rFonts w:cs="Times New Roman"/>
          <w:sz w:val="22"/>
          <w:szCs w:val="22"/>
        </w:rPr>
      </w:pPr>
      <w:r w:rsidRPr="008C677C">
        <w:rPr>
          <w:rFonts w:cs="Times New Roman"/>
          <w:b/>
          <w:bCs/>
          <w:sz w:val="22"/>
          <w:szCs w:val="22"/>
        </w:rPr>
        <w:t>Common Financial Fears</w:t>
      </w:r>
    </w:p>
    <w:p w14:paraId="6ED2A2CA" w14:textId="77777777" w:rsidR="004D584C" w:rsidRPr="004D584C" w:rsidRDefault="004D584C" w:rsidP="004D584C">
      <w:pPr>
        <w:spacing w:before="100" w:beforeAutospacing="1" w:after="100" w:afterAutospacing="1"/>
        <w:rPr>
          <w:rFonts w:cs="Times New Roman"/>
          <w:sz w:val="22"/>
          <w:szCs w:val="22"/>
        </w:rPr>
      </w:pPr>
      <w:r w:rsidRPr="004D584C">
        <w:rPr>
          <w:rFonts w:cs="Times New Roman"/>
          <w:sz w:val="22"/>
          <w:szCs w:val="22"/>
        </w:rPr>
        <w:t>Many people experience financial anxiety. Common concerns include:</w:t>
      </w:r>
    </w:p>
    <w:p w14:paraId="21BC19F8" w14:textId="77777777" w:rsidR="004D584C" w:rsidRPr="004D584C" w:rsidRDefault="004D584C" w:rsidP="004D584C">
      <w:pPr>
        <w:numPr>
          <w:ilvl w:val="0"/>
          <w:numId w:val="11"/>
        </w:numPr>
        <w:spacing w:before="100" w:beforeAutospacing="1" w:after="100" w:afterAutospacing="1"/>
        <w:rPr>
          <w:rFonts w:eastAsia="Times New Roman" w:cs="Times New Roman"/>
          <w:sz w:val="22"/>
          <w:szCs w:val="22"/>
        </w:rPr>
      </w:pPr>
      <w:r w:rsidRPr="008C677C">
        <w:rPr>
          <w:rFonts w:eastAsia="Times New Roman" w:cs="Times New Roman"/>
          <w:b/>
          <w:bCs/>
          <w:sz w:val="22"/>
          <w:szCs w:val="22"/>
        </w:rPr>
        <w:t>Market volatility:</w:t>
      </w:r>
      <w:r w:rsidRPr="004D584C">
        <w:rPr>
          <w:rFonts w:eastAsia="Times New Roman" w:cs="Times New Roman"/>
          <w:sz w:val="22"/>
          <w:szCs w:val="22"/>
        </w:rPr>
        <w:t xml:space="preserve"> Will my investments survive the ups and downs?</w:t>
      </w:r>
    </w:p>
    <w:p w14:paraId="483CF8DD" w14:textId="77777777" w:rsidR="004D584C" w:rsidRPr="004D584C" w:rsidRDefault="004D584C" w:rsidP="004D584C">
      <w:pPr>
        <w:numPr>
          <w:ilvl w:val="0"/>
          <w:numId w:val="11"/>
        </w:numPr>
        <w:spacing w:before="100" w:beforeAutospacing="1" w:after="100" w:afterAutospacing="1"/>
        <w:rPr>
          <w:rFonts w:eastAsia="Times New Roman" w:cs="Times New Roman"/>
          <w:sz w:val="22"/>
          <w:szCs w:val="22"/>
        </w:rPr>
      </w:pPr>
      <w:r w:rsidRPr="008C677C">
        <w:rPr>
          <w:rFonts w:eastAsia="Times New Roman" w:cs="Times New Roman"/>
          <w:b/>
          <w:bCs/>
          <w:sz w:val="22"/>
          <w:szCs w:val="22"/>
        </w:rPr>
        <w:t>Retirement security:</w:t>
      </w:r>
      <w:r w:rsidRPr="004D584C">
        <w:rPr>
          <w:rFonts w:eastAsia="Times New Roman" w:cs="Times New Roman"/>
          <w:sz w:val="22"/>
          <w:szCs w:val="22"/>
        </w:rPr>
        <w:t xml:space="preserve"> Will I have enough money to retire comfortably?</w:t>
      </w:r>
    </w:p>
    <w:p w14:paraId="662411D8" w14:textId="77777777" w:rsidR="004D584C" w:rsidRPr="004D584C" w:rsidRDefault="004D584C" w:rsidP="004D584C">
      <w:pPr>
        <w:numPr>
          <w:ilvl w:val="0"/>
          <w:numId w:val="11"/>
        </w:numPr>
        <w:spacing w:before="100" w:beforeAutospacing="1" w:after="100" w:afterAutospacing="1"/>
        <w:rPr>
          <w:rFonts w:eastAsia="Times New Roman" w:cs="Times New Roman"/>
          <w:sz w:val="22"/>
          <w:szCs w:val="22"/>
        </w:rPr>
      </w:pPr>
      <w:r w:rsidRPr="008C677C">
        <w:rPr>
          <w:rFonts w:eastAsia="Times New Roman" w:cs="Times New Roman"/>
          <w:b/>
          <w:bCs/>
          <w:sz w:val="22"/>
          <w:szCs w:val="22"/>
        </w:rPr>
        <w:t>Unexpected expenses:</w:t>
      </w:r>
      <w:r w:rsidRPr="004D584C">
        <w:rPr>
          <w:rFonts w:eastAsia="Times New Roman" w:cs="Times New Roman"/>
          <w:sz w:val="22"/>
          <w:szCs w:val="22"/>
        </w:rPr>
        <w:t xml:space="preserve"> How will I handle unexpected costs?</w:t>
      </w:r>
    </w:p>
    <w:p w14:paraId="10CD8A53" w14:textId="77777777" w:rsidR="004D584C" w:rsidRPr="004D584C" w:rsidRDefault="004D584C" w:rsidP="004D584C">
      <w:pPr>
        <w:numPr>
          <w:ilvl w:val="0"/>
          <w:numId w:val="11"/>
        </w:numPr>
        <w:spacing w:before="100" w:beforeAutospacing="1" w:after="100" w:afterAutospacing="1"/>
        <w:rPr>
          <w:rFonts w:eastAsia="Times New Roman" w:cs="Times New Roman"/>
          <w:sz w:val="22"/>
          <w:szCs w:val="22"/>
        </w:rPr>
      </w:pPr>
      <w:r w:rsidRPr="008C677C">
        <w:rPr>
          <w:rFonts w:eastAsia="Times New Roman" w:cs="Times New Roman"/>
          <w:b/>
          <w:bCs/>
          <w:sz w:val="22"/>
          <w:szCs w:val="22"/>
        </w:rPr>
        <w:t>Debt:</w:t>
      </w:r>
      <w:r w:rsidRPr="004D584C">
        <w:rPr>
          <w:rFonts w:eastAsia="Times New Roman" w:cs="Times New Roman"/>
          <w:sz w:val="22"/>
          <w:szCs w:val="22"/>
        </w:rPr>
        <w:t xml:space="preserve"> Will I ever be debt-free?</w:t>
      </w:r>
    </w:p>
    <w:p w14:paraId="3840597C" w14:textId="77777777" w:rsidR="004D584C" w:rsidRPr="004D584C" w:rsidRDefault="004D584C" w:rsidP="004D584C">
      <w:pPr>
        <w:spacing w:before="100" w:beforeAutospacing="1" w:after="100" w:afterAutospacing="1"/>
        <w:rPr>
          <w:rFonts w:cs="Times New Roman"/>
          <w:sz w:val="22"/>
          <w:szCs w:val="22"/>
        </w:rPr>
      </w:pPr>
      <w:r w:rsidRPr="008C677C">
        <w:rPr>
          <w:rFonts w:cs="Times New Roman"/>
          <w:b/>
          <w:bCs/>
          <w:sz w:val="22"/>
          <w:szCs w:val="22"/>
        </w:rPr>
        <w:t>Overcoming Financial Fear</w:t>
      </w:r>
    </w:p>
    <w:p w14:paraId="17B5C0E4" w14:textId="77777777" w:rsidR="004D584C" w:rsidRPr="004D584C" w:rsidRDefault="004D584C" w:rsidP="004D584C">
      <w:pPr>
        <w:spacing w:before="100" w:beforeAutospacing="1" w:after="100" w:afterAutospacing="1"/>
        <w:rPr>
          <w:rFonts w:cs="Times New Roman"/>
          <w:sz w:val="22"/>
          <w:szCs w:val="22"/>
        </w:rPr>
      </w:pPr>
      <w:r w:rsidRPr="004D584C">
        <w:rPr>
          <w:rFonts w:cs="Times New Roman"/>
          <w:sz w:val="22"/>
          <w:szCs w:val="22"/>
        </w:rPr>
        <w:t xml:space="preserve">The first step to conquering financial fear is understanding its source. That's why we've created the </w:t>
      </w:r>
      <w:r w:rsidRPr="008C677C">
        <w:rPr>
          <w:rFonts w:cs="Times New Roman"/>
          <w:b/>
          <w:bCs/>
          <w:sz w:val="22"/>
          <w:szCs w:val="22"/>
        </w:rPr>
        <w:t>Financial Fears Survey</w:t>
      </w:r>
      <w:r w:rsidRPr="004D584C">
        <w:rPr>
          <w:rFonts w:cs="Times New Roman"/>
          <w:sz w:val="22"/>
          <w:szCs w:val="22"/>
        </w:rPr>
        <w:t>. This tool helps us identify your specific concerns so we can tailor a plan to address them.</w:t>
      </w:r>
    </w:p>
    <w:p w14:paraId="32B5B250" w14:textId="77777777" w:rsidR="004D584C" w:rsidRPr="004D584C" w:rsidRDefault="004D584C" w:rsidP="004D584C">
      <w:pPr>
        <w:spacing w:before="100" w:beforeAutospacing="1" w:after="100" w:afterAutospacing="1"/>
        <w:rPr>
          <w:rFonts w:cs="Times New Roman"/>
          <w:sz w:val="22"/>
          <w:szCs w:val="22"/>
        </w:rPr>
      </w:pPr>
      <w:r w:rsidRPr="004D584C">
        <w:rPr>
          <w:rFonts w:cs="Times New Roman"/>
          <w:sz w:val="22"/>
          <w:szCs w:val="22"/>
        </w:rPr>
        <w:t>By sharing your thoughts and feelings, you’re taking a proactive step towards a more secure financial future. Together, we can:</w:t>
      </w:r>
    </w:p>
    <w:p w14:paraId="7F866579" w14:textId="77777777" w:rsidR="004D584C" w:rsidRPr="004D584C" w:rsidRDefault="004D584C" w:rsidP="004D584C">
      <w:pPr>
        <w:numPr>
          <w:ilvl w:val="0"/>
          <w:numId w:val="12"/>
        </w:numPr>
        <w:spacing w:before="100" w:beforeAutospacing="1" w:after="100" w:afterAutospacing="1"/>
        <w:rPr>
          <w:rFonts w:eastAsia="Times New Roman" w:cs="Times New Roman"/>
          <w:sz w:val="22"/>
          <w:szCs w:val="22"/>
        </w:rPr>
      </w:pPr>
      <w:r w:rsidRPr="008C677C">
        <w:rPr>
          <w:rFonts w:eastAsia="Times New Roman" w:cs="Times New Roman"/>
          <w:b/>
          <w:bCs/>
          <w:sz w:val="22"/>
          <w:szCs w:val="22"/>
        </w:rPr>
        <w:t>Uncover hidden worries:</w:t>
      </w:r>
      <w:r w:rsidRPr="004D584C">
        <w:rPr>
          <w:rFonts w:eastAsia="Times New Roman" w:cs="Times New Roman"/>
          <w:sz w:val="22"/>
          <w:szCs w:val="22"/>
        </w:rPr>
        <w:t xml:space="preserve"> Understanding your concerns allows us to create a plan that truly meets your needs.</w:t>
      </w:r>
    </w:p>
    <w:p w14:paraId="61EFDEEC" w14:textId="77777777" w:rsidR="004D584C" w:rsidRPr="004D584C" w:rsidRDefault="004D584C" w:rsidP="004D584C">
      <w:pPr>
        <w:numPr>
          <w:ilvl w:val="0"/>
          <w:numId w:val="12"/>
        </w:numPr>
        <w:spacing w:before="100" w:beforeAutospacing="1" w:after="100" w:afterAutospacing="1"/>
        <w:rPr>
          <w:rFonts w:eastAsia="Times New Roman" w:cs="Times New Roman"/>
          <w:sz w:val="22"/>
          <w:szCs w:val="22"/>
        </w:rPr>
      </w:pPr>
      <w:r w:rsidRPr="008C677C">
        <w:rPr>
          <w:rFonts w:eastAsia="Times New Roman" w:cs="Times New Roman"/>
          <w:b/>
          <w:bCs/>
          <w:sz w:val="22"/>
          <w:szCs w:val="22"/>
        </w:rPr>
        <w:t>Develop a tailored strategy:</w:t>
      </w:r>
      <w:r w:rsidRPr="004D584C">
        <w:rPr>
          <w:rFonts w:eastAsia="Times New Roman" w:cs="Times New Roman"/>
          <w:sz w:val="22"/>
          <w:szCs w:val="22"/>
        </w:rPr>
        <w:t xml:space="preserve"> We'll work together to build a financial plan that addresses your specific fears.</w:t>
      </w:r>
    </w:p>
    <w:p w14:paraId="4A47E943" w14:textId="77777777" w:rsidR="004D584C" w:rsidRPr="004D584C" w:rsidRDefault="004D584C" w:rsidP="004D584C">
      <w:pPr>
        <w:numPr>
          <w:ilvl w:val="0"/>
          <w:numId w:val="12"/>
        </w:numPr>
        <w:spacing w:before="100" w:beforeAutospacing="1" w:after="100" w:afterAutospacing="1"/>
        <w:rPr>
          <w:rFonts w:eastAsia="Times New Roman" w:cs="Times New Roman"/>
          <w:sz w:val="22"/>
          <w:szCs w:val="22"/>
        </w:rPr>
      </w:pPr>
      <w:r w:rsidRPr="008C677C">
        <w:rPr>
          <w:rFonts w:eastAsia="Times New Roman" w:cs="Times New Roman"/>
          <w:b/>
          <w:bCs/>
          <w:sz w:val="22"/>
          <w:szCs w:val="22"/>
        </w:rPr>
        <w:t>Strengthen our relationship:</w:t>
      </w:r>
      <w:r w:rsidRPr="004D584C">
        <w:rPr>
          <w:rFonts w:eastAsia="Times New Roman" w:cs="Times New Roman"/>
          <w:sz w:val="22"/>
          <w:szCs w:val="22"/>
        </w:rPr>
        <w:t xml:space="preserve"> Open communication is key to building trust and confidence in your financial advisor.</w:t>
      </w:r>
    </w:p>
    <w:p w14:paraId="43CC8DE6" w14:textId="77777777" w:rsidR="004D584C" w:rsidRPr="004D584C" w:rsidRDefault="004D584C" w:rsidP="004D584C">
      <w:pPr>
        <w:spacing w:before="100" w:beforeAutospacing="1" w:after="100" w:afterAutospacing="1"/>
        <w:rPr>
          <w:rFonts w:cs="Times New Roman"/>
          <w:sz w:val="22"/>
          <w:szCs w:val="22"/>
        </w:rPr>
      </w:pPr>
      <w:r w:rsidRPr="008C677C">
        <w:rPr>
          <w:rFonts w:cs="Times New Roman"/>
          <w:b/>
          <w:bCs/>
          <w:sz w:val="22"/>
          <w:szCs w:val="22"/>
        </w:rPr>
        <w:t>Let's work together to build a brighter financial future.</w:t>
      </w:r>
    </w:p>
    <w:p w14:paraId="196C933D" w14:textId="77777777" w:rsidR="004D584C" w:rsidRPr="004D584C" w:rsidRDefault="004D584C" w:rsidP="004D584C">
      <w:pPr>
        <w:spacing w:before="100" w:beforeAutospacing="1" w:after="100" w:afterAutospacing="1"/>
        <w:rPr>
          <w:rFonts w:cs="Times New Roman"/>
          <w:sz w:val="22"/>
          <w:szCs w:val="22"/>
        </w:rPr>
      </w:pPr>
      <w:r w:rsidRPr="004D584C">
        <w:rPr>
          <w:rFonts w:cs="Times New Roman"/>
          <w:sz w:val="22"/>
          <w:szCs w:val="22"/>
        </w:rPr>
        <w:t>Remember, you're not alone in experiencing financial fear. We're here to support you every step of the way.</w:t>
      </w:r>
    </w:p>
    <w:p w14:paraId="7559471A" w14:textId="7A331271" w:rsidR="004D584C" w:rsidRPr="004D584C" w:rsidRDefault="004D584C" w:rsidP="004D584C">
      <w:pPr>
        <w:spacing w:before="100" w:beforeAutospacing="1" w:after="100" w:afterAutospacing="1"/>
        <w:rPr>
          <w:rFonts w:cs="Times New Roman"/>
          <w:sz w:val="22"/>
          <w:szCs w:val="22"/>
        </w:rPr>
      </w:pPr>
      <w:r w:rsidRPr="008C677C">
        <w:rPr>
          <w:rFonts w:cs="Times New Roman"/>
          <w:b/>
          <w:bCs/>
          <w:sz w:val="22"/>
          <w:szCs w:val="22"/>
        </w:rPr>
        <w:t>Would you like to take our Financial Fears Survey?</w:t>
      </w:r>
      <w:r w:rsidRPr="004D584C">
        <w:rPr>
          <w:rFonts w:cs="Times New Roman"/>
          <w:sz w:val="22"/>
          <w:szCs w:val="22"/>
        </w:rPr>
        <w:t xml:space="preserve"> It's a quick and easy way to start the conversation.</w:t>
      </w:r>
      <w:r w:rsidR="008C677C">
        <w:rPr>
          <w:rFonts w:cs="Times New Roman"/>
          <w:sz w:val="22"/>
          <w:szCs w:val="22"/>
        </w:rPr>
        <w:t xml:space="preserve"> </w:t>
      </w:r>
      <w:r w:rsidR="008C677C" w:rsidRPr="008C677C">
        <w:rPr>
          <w:rFonts w:cs="Times New Roman"/>
          <w:sz w:val="22"/>
          <w:szCs w:val="22"/>
          <w:highlight w:val="yellow"/>
        </w:rPr>
        <w:t>(</w:t>
      </w:r>
      <w:r w:rsidR="008C677C">
        <w:rPr>
          <w:rFonts w:cs="Times New Roman"/>
          <w:sz w:val="22"/>
          <w:szCs w:val="22"/>
          <w:highlight w:val="yellow"/>
        </w:rPr>
        <w:t>INLCUDE</w:t>
      </w:r>
      <w:r w:rsidR="008C677C" w:rsidRPr="008C677C">
        <w:rPr>
          <w:rFonts w:cs="Times New Roman"/>
          <w:sz w:val="22"/>
          <w:szCs w:val="22"/>
          <w:highlight w:val="yellow"/>
        </w:rPr>
        <w:t xml:space="preserve"> A LINK TO THE FINANCIAL FEARS SURVEY</w:t>
      </w:r>
      <w:r w:rsidR="0025585E">
        <w:rPr>
          <w:rFonts w:cs="Times New Roman"/>
          <w:sz w:val="22"/>
          <w:szCs w:val="22"/>
          <w:highlight w:val="yellow"/>
        </w:rPr>
        <w:t xml:space="preserve"> OR HAVE A CALL TO ACTION TO CONTACT YOU.</w:t>
      </w:r>
      <w:r w:rsidR="008C677C" w:rsidRPr="008C677C">
        <w:rPr>
          <w:rFonts w:cs="Times New Roman"/>
          <w:sz w:val="22"/>
          <w:szCs w:val="22"/>
          <w:highlight w:val="yellow"/>
        </w:rPr>
        <w:t>)</w:t>
      </w:r>
    </w:p>
    <w:p w14:paraId="23C22634" w14:textId="6BF5852B" w:rsidR="00FA6168" w:rsidRPr="0025585E" w:rsidRDefault="00FA6168" w:rsidP="004D584C">
      <w:pPr>
        <w:rPr>
          <w:rFonts w:cs="Times New Roman"/>
          <w:b/>
          <w:sz w:val="22"/>
          <w:szCs w:val="22"/>
        </w:rPr>
      </w:pPr>
      <w:r w:rsidRPr="0025585E">
        <w:rPr>
          <w:rFonts w:cs="Times New Roman"/>
          <w:b/>
          <w:i/>
          <w:iCs/>
          <w:sz w:val="22"/>
          <w:szCs w:val="22"/>
        </w:rPr>
        <w:t>Disclaimer: This blog post is intended for informational purposes only and does not constitute financial advice.</w:t>
      </w:r>
    </w:p>
    <w:p w14:paraId="3C316AFF" w14:textId="77777777" w:rsidR="000622CB" w:rsidRPr="00131FE4" w:rsidRDefault="000622CB" w:rsidP="00100DE3">
      <w:pPr>
        <w:spacing w:before="100" w:beforeAutospacing="1" w:after="100" w:afterAutospacing="1"/>
        <w:rPr>
          <w:rFonts w:cs="Times New Roman"/>
          <w:b/>
          <w:iCs/>
          <w:sz w:val="22"/>
          <w:szCs w:val="22"/>
        </w:rPr>
      </w:pPr>
    </w:p>
    <w:p w14:paraId="50B3A3F8" w14:textId="77777777" w:rsidR="008C677C" w:rsidRDefault="008C677C" w:rsidP="003A5341">
      <w:pPr>
        <w:spacing w:before="100" w:beforeAutospacing="1" w:after="100" w:afterAutospacing="1"/>
        <w:outlineLvl w:val="1"/>
        <w:rPr>
          <w:rFonts w:cs="Times New Roman"/>
          <w:b/>
          <w:iCs/>
          <w:sz w:val="22"/>
          <w:szCs w:val="22"/>
        </w:rPr>
      </w:pPr>
    </w:p>
    <w:p w14:paraId="42899E61" w14:textId="348DB838" w:rsidR="003A5341" w:rsidRPr="00131FE4" w:rsidRDefault="003A5341" w:rsidP="003A5341">
      <w:pPr>
        <w:spacing w:before="100" w:beforeAutospacing="1" w:after="100" w:afterAutospacing="1"/>
        <w:outlineLvl w:val="1"/>
        <w:rPr>
          <w:rFonts w:eastAsia="Times New Roman" w:cs="Times New Roman"/>
          <w:b/>
          <w:bCs/>
          <w:sz w:val="22"/>
          <w:szCs w:val="22"/>
        </w:rPr>
      </w:pPr>
      <w:r w:rsidRPr="00131FE4">
        <w:rPr>
          <w:rFonts w:eastAsia="Times New Roman" w:cs="Times New Roman"/>
          <w:b/>
          <w:bCs/>
          <w:sz w:val="22"/>
          <w:szCs w:val="22"/>
        </w:rPr>
        <w:t>Blog #4</w:t>
      </w:r>
    </w:p>
    <w:p w14:paraId="353DABBB" w14:textId="77777777" w:rsidR="003A5341" w:rsidRPr="003A5341" w:rsidRDefault="003A5341" w:rsidP="003A5341">
      <w:pPr>
        <w:spacing w:before="100" w:beforeAutospacing="1" w:after="100" w:afterAutospacing="1"/>
        <w:outlineLvl w:val="1"/>
        <w:rPr>
          <w:rFonts w:eastAsia="Times New Roman" w:cs="Times New Roman"/>
          <w:b/>
          <w:bCs/>
          <w:sz w:val="22"/>
          <w:szCs w:val="22"/>
        </w:rPr>
      </w:pPr>
      <w:r w:rsidRPr="003A5341">
        <w:rPr>
          <w:rFonts w:eastAsia="Times New Roman" w:cs="Times New Roman"/>
          <w:b/>
          <w:bCs/>
          <w:sz w:val="22"/>
          <w:szCs w:val="22"/>
        </w:rPr>
        <w:t>Teaching Kids About Money: Building a Strong Financial Future</w:t>
      </w:r>
    </w:p>
    <w:p w14:paraId="19F1EE97" w14:textId="77777777" w:rsidR="003A5341" w:rsidRPr="003A5341" w:rsidRDefault="003A5341" w:rsidP="003A5341">
      <w:pPr>
        <w:spacing w:before="100" w:beforeAutospacing="1" w:after="100" w:afterAutospacing="1"/>
        <w:rPr>
          <w:rFonts w:cs="Times New Roman"/>
          <w:sz w:val="22"/>
          <w:szCs w:val="22"/>
        </w:rPr>
      </w:pPr>
      <w:r w:rsidRPr="003A5341">
        <w:rPr>
          <w:rFonts w:cs="Times New Roman"/>
          <w:sz w:val="22"/>
          <w:szCs w:val="22"/>
        </w:rPr>
        <w:t>Teaching your children about money is one of the most important gifts you can give them. By instilling good financial habits early on, you're setting them up for a lifetime of financial success.</w:t>
      </w:r>
    </w:p>
    <w:p w14:paraId="715ADF89" w14:textId="77777777" w:rsidR="003A5341" w:rsidRPr="003A5341" w:rsidRDefault="003A5341" w:rsidP="003A5341">
      <w:pPr>
        <w:spacing w:before="100" w:beforeAutospacing="1" w:after="100" w:afterAutospacing="1"/>
        <w:rPr>
          <w:rFonts w:cs="Times New Roman"/>
          <w:sz w:val="22"/>
          <w:szCs w:val="22"/>
        </w:rPr>
      </w:pPr>
      <w:r w:rsidRPr="00131FE4">
        <w:rPr>
          <w:rFonts w:cs="Times New Roman"/>
          <w:b/>
          <w:bCs/>
          <w:sz w:val="22"/>
          <w:szCs w:val="22"/>
        </w:rPr>
        <w:t>Why Start Early?</w:t>
      </w:r>
    </w:p>
    <w:p w14:paraId="463E6BF4" w14:textId="10878545" w:rsidR="003A5341" w:rsidRPr="003A5341" w:rsidRDefault="00BF7880" w:rsidP="003A5341">
      <w:pPr>
        <w:spacing w:before="100" w:beforeAutospacing="1" w:after="100" w:afterAutospacing="1"/>
        <w:rPr>
          <w:rFonts w:cs="Times New Roman"/>
          <w:sz w:val="22"/>
          <w:szCs w:val="22"/>
        </w:rPr>
      </w:pPr>
      <w:r w:rsidRPr="00131FE4">
        <w:rPr>
          <w:rFonts w:cs="Times New Roman"/>
          <w:sz w:val="22"/>
          <w:szCs w:val="22"/>
        </w:rPr>
        <w:t>Financial</w:t>
      </w:r>
      <w:r w:rsidR="003A5341" w:rsidRPr="003A5341">
        <w:rPr>
          <w:rFonts w:cs="Times New Roman"/>
          <w:sz w:val="22"/>
          <w:szCs w:val="22"/>
        </w:rPr>
        <w:t xml:space="preserve"> literacy is a skill best learned gradually. The earlier you start, the more natural it becomes for your child to think about money wisely. Studies show that children who learn about money at a young age are more likely to become financially responsible adults.</w:t>
      </w:r>
    </w:p>
    <w:p w14:paraId="63C039BE" w14:textId="77777777" w:rsidR="003A5341" w:rsidRPr="003A5341" w:rsidRDefault="003A5341" w:rsidP="003A5341">
      <w:pPr>
        <w:spacing w:before="100" w:beforeAutospacing="1" w:after="100" w:afterAutospacing="1"/>
        <w:rPr>
          <w:rFonts w:cs="Times New Roman"/>
          <w:sz w:val="22"/>
          <w:szCs w:val="22"/>
        </w:rPr>
      </w:pPr>
      <w:r w:rsidRPr="00131FE4">
        <w:rPr>
          <w:rFonts w:cs="Times New Roman"/>
          <w:b/>
          <w:bCs/>
          <w:sz w:val="22"/>
          <w:szCs w:val="22"/>
        </w:rPr>
        <w:t>Fun and Effective Ways to Teach Your Kids About Money</w:t>
      </w:r>
    </w:p>
    <w:p w14:paraId="60742083" w14:textId="77777777" w:rsidR="003A5341" w:rsidRPr="003A5341" w:rsidRDefault="003A5341" w:rsidP="003A5341">
      <w:pPr>
        <w:numPr>
          <w:ilvl w:val="0"/>
          <w:numId w:val="9"/>
        </w:numPr>
        <w:spacing w:before="100" w:beforeAutospacing="1" w:after="100" w:afterAutospacing="1"/>
        <w:rPr>
          <w:rFonts w:eastAsia="Times New Roman" w:cs="Times New Roman"/>
          <w:sz w:val="22"/>
          <w:szCs w:val="22"/>
        </w:rPr>
      </w:pPr>
      <w:r w:rsidRPr="00131FE4">
        <w:rPr>
          <w:rFonts w:eastAsia="Times New Roman" w:cs="Times New Roman"/>
          <w:b/>
          <w:bCs/>
          <w:sz w:val="22"/>
          <w:szCs w:val="22"/>
        </w:rPr>
        <w:t>Lead by example:</w:t>
      </w:r>
      <w:r w:rsidRPr="003A5341">
        <w:rPr>
          <w:rFonts w:eastAsia="Times New Roman" w:cs="Times New Roman"/>
          <w:sz w:val="22"/>
          <w:szCs w:val="22"/>
        </w:rPr>
        <w:t xml:space="preserve"> Children learn by observing, so it's essential to model good financial behavior.</w:t>
      </w:r>
    </w:p>
    <w:p w14:paraId="62103068" w14:textId="77777777" w:rsidR="003A5341" w:rsidRPr="003A5341" w:rsidRDefault="003A5341" w:rsidP="003A5341">
      <w:pPr>
        <w:numPr>
          <w:ilvl w:val="0"/>
          <w:numId w:val="9"/>
        </w:numPr>
        <w:spacing w:before="100" w:beforeAutospacing="1" w:after="100" w:afterAutospacing="1"/>
        <w:rPr>
          <w:rFonts w:eastAsia="Times New Roman" w:cs="Times New Roman"/>
          <w:sz w:val="22"/>
          <w:szCs w:val="22"/>
        </w:rPr>
      </w:pPr>
      <w:r w:rsidRPr="00131FE4">
        <w:rPr>
          <w:rFonts w:eastAsia="Times New Roman" w:cs="Times New Roman"/>
          <w:b/>
          <w:bCs/>
          <w:sz w:val="22"/>
          <w:szCs w:val="22"/>
        </w:rPr>
        <w:t>Allowance:</w:t>
      </w:r>
      <w:r w:rsidRPr="003A5341">
        <w:rPr>
          <w:rFonts w:eastAsia="Times New Roman" w:cs="Times New Roman"/>
          <w:sz w:val="22"/>
          <w:szCs w:val="22"/>
        </w:rPr>
        <w:t xml:space="preserve"> Consider giving your child an allowance to teach them about earning, saving, and spending.</w:t>
      </w:r>
    </w:p>
    <w:p w14:paraId="221DF86C" w14:textId="77777777" w:rsidR="003A5341" w:rsidRPr="003A5341" w:rsidRDefault="003A5341" w:rsidP="003A5341">
      <w:pPr>
        <w:numPr>
          <w:ilvl w:val="0"/>
          <w:numId w:val="9"/>
        </w:numPr>
        <w:spacing w:before="100" w:beforeAutospacing="1" w:after="100" w:afterAutospacing="1"/>
        <w:rPr>
          <w:rFonts w:eastAsia="Times New Roman" w:cs="Times New Roman"/>
          <w:sz w:val="22"/>
          <w:szCs w:val="22"/>
        </w:rPr>
      </w:pPr>
      <w:r w:rsidRPr="00131FE4">
        <w:rPr>
          <w:rFonts w:eastAsia="Times New Roman" w:cs="Times New Roman"/>
          <w:b/>
          <w:bCs/>
          <w:sz w:val="22"/>
          <w:szCs w:val="22"/>
        </w:rPr>
        <w:t>Piggy banks and savings goals:</w:t>
      </w:r>
      <w:r w:rsidRPr="003A5341">
        <w:rPr>
          <w:rFonts w:eastAsia="Times New Roman" w:cs="Times New Roman"/>
          <w:sz w:val="22"/>
          <w:szCs w:val="22"/>
        </w:rPr>
        <w:t xml:space="preserve"> Encourage saving by helping your child set goals and track their progress.</w:t>
      </w:r>
    </w:p>
    <w:p w14:paraId="72D01DA0" w14:textId="77777777" w:rsidR="003A5341" w:rsidRPr="003A5341" w:rsidRDefault="003A5341" w:rsidP="003A5341">
      <w:pPr>
        <w:numPr>
          <w:ilvl w:val="0"/>
          <w:numId w:val="9"/>
        </w:numPr>
        <w:spacing w:before="100" w:beforeAutospacing="1" w:after="100" w:afterAutospacing="1"/>
        <w:rPr>
          <w:rFonts w:eastAsia="Times New Roman" w:cs="Times New Roman"/>
          <w:sz w:val="22"/>
          <w:szCs w:val="22"/>
        </w:rPr>
      </w:pPr>
      <w:r w:rsidRPr="00131FE4">
        <w:rPr>
          <w:rFonts w:eastAsia="Times New Roman" w:cs="Times New Roman"/>
          <w:b/>
          <w:bCs/>
          <w:sz w:val="22"/>
          <w:szCs w:val="22"/>
        </w:rPr>
        <w:t>Involve them in shopping:</w:t>
      </w:r>
      <w:r w:rsidRPr="003A5341">
        <w:rPr>
          <w:rFonts w:eastAsia="Times New Roman" w:cs="Times New Roman"/>
          <w:sz w:val="22"/>
          <w:szCs w:val="22"/>
        </w:rPr>
        <w:t xml:space="preserve"> Discuss prices, compare products, and explain the concept of budgeting.</w:t>
      </w:r>
    </w:p>
    <w:p w14:paraId="350D6D86" w14:textId="77777777" w:rsidR="003A5341" w:rsidRPr="003A5341" w:rsidRDefault="003A5341" w:rsidP="003A5341">
      <w:pPr>
        <w:numPr>
          <w:ilvl w:val="0"/>
          <w:numId w:val="9"/>
        </w:numPr>
        <w:spacing w:before="100" w:beforeAutospacing="1" w:after="100" w:afterAutospacing="1"/>
        <w:rPr>
          <w:rFonts w:eastAsia="Times New Roman" w:cs="Times New Roman"/>
          <w:sz w:val="22"/>
          <w:szCs w:val="22"/>
        </w:rPr>
      </w:pPr>
      <w:r w:rsidRPr="00131FE4">
        <w:rPr>
          <w:rFonts w:eastAsia="Times New Roman" w:cs="Times New Roman"/>
          <w:b/>
          <w:bCs/>
          <w:sz w:val="22"/>
          <w:szCs w:val="22"/>
        </w:rPr>
        <w:t>Teach about needs vs. wants:</w:t>
      </w:r>
      <w:r w:rsidRPr="003A5341">
        <w:rPr>
          <w:rFonts w:eastAsia="Times New Roman" w:cs="Times New Roman"/>
          <w:sz w:val="22"/>
          <w:szCs w:val="22"/>
        </w:rPr>
        <w:t xml:space="preserve"> Help your child understand the difference between essential items and desires.</w:t>
      </w:r>
    </w:p>
    <w:p w14:paraId="5F2F84D2" w14:textId="77777777" w:rsidR="003A5341" w:rsidRPr="003A5341" w:rsidRDefault="003A5341" w:rsidP="003A5341">
      <w:pPr>
        <w:numPr>
          <w:ilvl w:val="0"/>
          <w:numId w:val="9"/>
        </w:numPr>
        <w:spacing w:before="100" w:beforeAutospacing="1" w:after="100" w:afterAutospacing="1"/>
        <w:rPr>
          <w:rFonts w:eastAsia="Times New Roman" w:cs="Times New Roman"/>
          <w:sz w:val="22"/>
          <w:szCs w:val="22"/>
        </w:rPr>
      </w:pPr>
      <w:r w:rsidRPr="00131FE4">
        <w:rPr>
          <w:rFonts w:eastAsia="Times New Roman" w:cs="Times New Roman"/>
          <w:b/>
          <w:bCs/>
          <w:sz w:val="22"/>
          <w:szCs w:val="22"/>
        </w:rPr>
        <w:t>Talk about money openly:</w:t>
      </w:r>
      <w:r w:rsidRPr="003A5341">
        <w:rPr>
          <w:rFonts w:eastAsia="Times New Roman" w:cs="Times New Roman"/>
          <w:sz w:val="22"/>
          <w:szCs w:val="22"/>
        </w:rPr>
        <w:t xml:space="preserve"> Create an open dialogue about finances, answering questions honestly and age-appropriately.</w:t>
      </w:r>
    </w:p>
    <w:p w14:paraId="3D074FA5" w14:textId="77777777" w:rsidR="003A5341" w:rsidRPr="003A5341" w:rsidRDefault="003A5341" w:rsidP="003A5341">
      <w:pPr>
        <w:spacing w:before="100" w:beforeAutospacing="1" w:after="100" w:afterAutospacing="1"/>
        <w:rPr>
          <w:rFonts w:cs="Times New Roman"/>
          <w:sz w:val="22"/>
          <w:szCs w:val="22"/>
        </w:rPr>
      </w:pPr>
      <w:r w:rsidRPr="00131FE4">
        <w:rPr>
          <w:rFonts w:cs="Times New Roman"/>
          <w:b/>
          <w:bCs/>
          <w:sz w:val="22"/>
          <w:szCs w:val="22"/>
        </w:rPr>
        <w:t>Empowering Your Child's Financial Future</w:t>
      </w:r>
    </w:p>
    <w:p w14:paraId="5C87413C" w14:textId="68B75403" w:rsidR="003A5341" w:rsidRPr="003A5341" w:rsidRDefault="003A5341" w:rsidP="003A5341">
      <w:pPr>
        <w:spacing w:before="100" w:beforeAutospacing="1" w:after="100" w:afterAutospacing="1"/>
        <w:rPr>
          <w:rFonts w:cs="Times New Roman"/>
          <w:sz w:val="22"/>
          <w:szCs w:val="22"/>
        </w:rPr>
      </w:pPr>
      <w:r w:rsidRPr="003A5341">
        <w:rPr>
          <w:rFonts w:cs="Times New Roman"/>
          <w:sz w:val="22"/>
          <w:szCs w:val="22"/>
        </w:rPr>
        <w:t xml:space="preserve">To help you navigate this important journey, we've created a comprehensive guide: </w:t>
      </w:r>
      <w:r w:rsidRPr="00131FE4">
        <w:rPr>
          <w:rFonts w:cs="Times New Roman"/>
          <w:b/>
          <w:bCs/>
          <w:sz w:val="22"/>
          <w:szCs w:val="22"/>
        </w:rPr>
        <w:t>Empowering Your Child's Financial Future: A Step-by-Step Guide to Financial Literacy</w:t>
      </w:r>
      <w:r w:rsidRPr="003A5341">
        <w:rPr>
          <w:rFonts w:cs="Times New Roman"/>
          <w:sz w:val="22"/>
          <w:szCs w:val="22"/>
        </w:rPr>
        <w:t>. This resource provides practical tips, engaging activities, and essential financial concepts, making it easy for parents to teach their children about money in a fun and effective way.</w:t>
      </w:r>
      <w:r w:rsidR="00792921">
        <w:rPr>
          <w:rFonts w:cs="Times New Roman"/>
          <w:sz w:val="22"/>
          <w:szCs w:val="22"/>
        </w:rPr>
        <w:t xml:space="preserve"> </w:t>
      </w:r>
      <w:r w:rsidR="00792921" w:rsidRPr="008C677C">
        <w:rPr>
          <w:rFonts w:cs="Times New Roman"/>
          <w:sz w:val="22"/>
          <w:szCs w:val="22"/>
          <w:highlight w:val="yellow"/>
        </w:rPr>
        <w:t xml:space="preserve">(INCLUDE A LINK TO THE </w:t>
      </w:r>
      <w:r w:rsidR="00792921">
        <w:rPr>
          <w:rFonts w:cs="Times New Roman"/>
          <w:sz w:val="22"/>
          <w:szCs w:val="22"/>
          <w:highlight w:val="yellow"/>
        </w:rPr>
        <w:t>GUIDE OR HAVE A CALL TO ACTION TO CONTACT YOU</w:t>
      </w:r>
      <w:r w:rsidR="00792921" w:rsidRPr="008C677C">
        <w:rPr>
          <w:rFonts w:cs="Times New Roman"/>
          <w:sz w:val="22"/>
          <w:szCs w:val="22"/>
          <w:highlight w:val="yellow"/>
        </w:rPr>
        <w:t>).</w:t>
      </w:r>
      <w:bookmarkStart w:id="0" w:name="_GoBack"/>
      <w:bookmarkEnd w:id="0"/>
    </w:p>
    <w:p w14:paraId="4BDE81E6" w14:textId="77777777" w:rsidR="003A5341" w:rsidRPr="003A5341" w:rsidRDefault="003A5341" w:rsidP="003A5341">
      <w:pPr>
        <w:spacing w:before="100" w:beforeAutospacing="1" w:after="100" w:afterAutospacing="1"/>
        <w:rPr>
          <w:rFonts w:cs="Times New Roman"/>
          <w:sz w:val="22"/>
          <w:szCs w:val="22"/>
        </w:rPr>
      </w:pPr>
      <w:r w:rsidRPr="00131FE4">
        <w:rPr>
          <w:rFonts w:cs="Times New Roman"/>
          <w:b/>
          <w:bCs/>
          <w:sz w:val="22"/>
          <w:szCs w:val="22"/>
        </w:rPr>
        <w:t>Key features of this guide include:</w:t>
      </w:r>
    </w:p>
    <w:p w14:paraId="322A2BFF" w14:textId="77777777" w:rsidR="003A5341" w:rsidRPr="003A5341" w:rsidRDefault="003A5341" w:rsidP="003A5341">
      <w:pPr>
        <w:numPr>
          <w:ilvl w:val="0"/>
          <w:numId w:val="10"/>
        </w:numPr>
        <w:spacing w:before="100" w:beforeAutospacing="1" w:after="100" w:afterAutospacing="1"/>
        <w:rPr>
          <w:rFonts w:eastAsia="Times New Roman" w:cs="Times New Roman"/>
          <w:sz w:val="22"/>
          <w:szCs w:val="22"/>
        </w:rPr>
      </w:pPr>
      <w:r w:rsidRPr="003A5341">
        <w:rPr>
          <w:rFonts w:eastAsia="Times New Roman" w:cs="Times New Roman"/>
          <w:sz w:val="22"/>
          <w:szCs w:val="22"/>
        </w:rPr>
        <w:t>Core financial concepts explained in simple terms</w:t>
      </w:r>
    </w:p>
    <w:p w14:paraId="16E6AE81" w14:textId="77777777" w:rsidR="003A5341" w:rsidRPr="003A5341" w:rsidRDefault="003A5341" w:rsidP="003A5341">
      <w:pPr>
        <w:numPr>
          <w:ilvl w:val="0"/>
          <w:numId w:val="10"/>
        </w:numPr>
        <w:spacing w:before="100" w:beforeAutospacing="1" w:after="100" w:afterAutospacing="1"/>
        <w:rPr>
          <w:rFonts w:eastAsia="Times New Roman" w:cs="Times New Roman"/>
          <w:sz w:val="22"/>
          <w:szCs w:val="22"/>
        </w:rPr>
      </w:pPr>
      <w:r w:rsidRPr="003A5341">
        <w:rPr>
          <w:rFonts w:eastAsia="Times New Roman" w:cs="Times New Roman"/>
          <w:sz w:val="22"/>
          <w:szCs w:val="22"/>
        </w:rPr>
        <w:t>Interactive activities and games to reinforce learning</w:t>
      </w:r>
    </w:p>
    <w:p w14:paraId="2AC14EAD" w14:textId="77777777" w:rsidR="003A5341" w:rsidRPr="003A5341" w:rsidRDefault="003A5341" w:rsidP="003A5341">
      <w:pPr>
        <w:numPr>
          <w:ilvl w:val="0"/>
          <w:numId w:val="10"/>
        </w:numPr>
        <w:spacing w:before="100" w:beforeAutospacing="1" w:after="100" w:afterAutospacing="1"/>
        <w:rPr>
          <w:rFonts w:eastAsia="Times New Roman" w:cs="Times New Roman"/>
          <w:sz w:val="22"/>
          <w:szCs w:val="22"/>
        </w:rPr>
      </w:pPr>
      <w:r w:rsidRPr="003A5341">
        <w:rPr>
          <w:rFonts w:eastAsia="Times New Roman" w:cs="Times New Roman"/>
          <w:sz w:val="22"/>
          <w:szCs w:val="22"/>
        </w:rPr>
        <w:t>Tips for parents to actively participate in their child's financial education</w:t>
      </w:r>
    </w:p>
    <w:p w14:paraId="03BF23A7" w14:textId="77777777" w:rsidR="00131FE4" w:rsidRPr="00131FE4" w:rsidRDefault="00131FE4" w:rsidP="003A5341">
      <w:pPr>
        <w:spacing w:before="100" w:beforeAutospacing="1" w:after="100" w:afterAutospacing="1"/>
        <w:rPr>
          <w:rFonts w:cs="Times New Roman"/>
          <w:sz w:val="22"/>
          <w:szCs w:val="22"/>
        </w:rPr>
      </w:pPr>
      <w:r w:rsidRPr="00131FE4">
        <w:rPr>
          <w:rFonts w:cs="Times New Roman"/>
          <w:sz w:val="22"/>
          <w:szCs w:val="22"/>
        </w:rPr>
        <w:t>As parents, you play a pivotal role in shaping your child's financial mindset, and as your financial advisors, we are committed to supporting you in this important journey.</w:t>
      </w:r>
    </w:p>
    <w:p w14:paraId="5F91BA33" w14:textId="714C512C" w:rsidR="00100DE3" w:rsidRPr="00792921" w:rsidRDefault="003A5341" w:rsidP="00FC49EF">
      <w:pPr>
        <w:spacing w:before="100" w:beforeAutospacing="1" w:after="100" w:afterAutospacing="1"/>
        <w:rPr>
          <w:rFonts w:cs="Times New Roman"/>
          <w:b/>
          <w:sz w:val="22"/>
          <w:szCs w:val="22"/>
        </w:rPr>
      </w:pPr>
      <w:r w:rsidRPr="00792921">
        <w:rPr>
          <w:rFonts w:cs="Times New Roman"/>
          <w:b/>
          <w:i/>
          <w:iCs/>
          <w:sz w:val="22"/>
          <w:szCs w:val="22"/>
        </w:rPr>
        <w:t xml:space="preserve">Disclaimer: This blog post is intended for informational purposes only and does not constitute financial advice. </w:t>
      </w:r>
    </w:p>
    <w:sectPr w:rsidR="00100DE3" w:rsidRPr="00792921" w:rsidSect="007571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91841"/>
    <w:multiLevelType w:val="multilevel"/>
    <w:tmpl w:val="4634B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930D06"/>
    <w:multiLevelType w:val="multilevel"/>
    <w:tmpl w:val="B476AF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6003348"/>
    <w:multiLevelType w:val="multilevel"/>
    <w:tmpl w:val="40020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A5E0E4E"/>
    <w:multiLevelType w:val="multilevel"/>
    <w:tmpl w:val="13120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C5025EB"/>
    <w:multiLevelType w:val="multilevel"/>
    <w:tmpl w:val="E5349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70033DA"/>
    <w:multiLevelType w:val="multilevel"/>
    <w:tmpl w:val="EDE06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80022C3"/>
    <w:multiLevelType w:val="multilevel"/>
    <w:tmpl w:val="7C901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F38135A"/>
    <w:multiLevelType w:val="multilevel"/>
    <w:tmpl w:val="0D04C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5CC0F09"/>
    <w:multiLevelType w:val="multilevel"/>
    <w:tmpl w:val="066CB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32A67AA"/>
    <w:multiLevelType w:val="multilevel"/>
    <w:tmpl w:val="82D47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91E47F6"/>
    <w:multiLevelType w:val="multilevel"/>
    <w:tmpl w:val="DAD49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D167A2E"/>
    <w:multiLevelType w:val="multilevel"/>
    <w:tmpl w:val="34FC3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1"/>
  </w:num>
  <w:num w:numId="3">
    <w:abstractNumId w:val="5"/>
  </w:num>
  <w:num w:numId="4">
    <w:abstractNumId w:val="1"/>
  </w:num>
  <w:num w:numId="5">
    <w:abstractNumId w:val="3"/>
  </w:num>
  <w:num w:numId="6">
    <w:abstractNumId w:val="0"/>
  </w:num>
  <w:num w:numId="7">
    <w:abstractNumId w:val="6"/>
  </w:num>
  <w:num w:numId="8">
    <w:abstractNumId w:val="2"/>
  </w:num>
  <w:num w:numId="9">
    <w:abstractNumId w:val="4"/>
  </w:num>
  <w:num w:numId="10">
    <w:abstractNumId w:val="8"/>
  </w:num>
  <w:num w:numId="11">
    <w:abstractNumId w:val="7"/>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5"/>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49EF"/>
    <w:rsid w:val="000622CB"/>
    <w:rsid w:val="00100DE3"/>
    <w:rsid w:val="00117174"/>
    <w:rsid w:val="00131FE4"/>
    <w:rsid w:val="0025585E"/>
    <w:rsid w:val="00396A74"/>
    <w:rsid w:val="003A5341"/>
    <w:rsid w:val="004D584C"/>
    <w:rsid w:val="00523FF0"/>
    <w:rsid w:val="00540EF2"/>
    <w:rsid w:val="00600CD3"/>
    <w:rsid w:val="00757152"/>
    <w:rsid w:val="00792921"/>
    <w:rsid w:val="00793A2F"/>
    <w:rsid w:val="008C677C"/>
    <w:rsid w:val="009A467A"/>
    <w:rsid w:val="00A316F4"/>
    <w:rsid w:val="00B40120"/>
    <w:rsid w:val="00BF7880"/>
    <w:rsid w:val="00FA6168"/>
    <w:rsid w:val="00FC49EF"/>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520705C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2">
    <w:name w:val="heading 2"/>
    <w:basedOn w:val="Normal"/>
    <w:link w:val="Heading2Char"/>
    <w:uiPriority w:val="9"/>
    <w:qFormat/>
    <w:rsid w:val="00FC49EF"/>
    <w:pPr>
      <w:spacing w:before="100" w:beforeAutospacing="1" w:after="100" w:afterAutospacing="1"/>
      <w:outlineLvl w:val="1"/>
    </w:pPr>
    <w:rPr>
      <w:rFonts w:ascii="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C49EF"/>
    <w:rPr>
      <w:rFonts w:ascii="Times New Roman" w:hAnsi="Times New Roman" w:cs="Times New Roman"/>
      <w:b/>
      <w:bCs/>
      <w:sz w:val="36"/>
      <w:szCs w:val="36"/>
    </w:rPr>
  </w:style>
  <w:style w:type="paragraph" w:styleId="NormalWeb">
    <w:name w:val="Normal (Web)"/>
    <w:basedOn w:val="Normal"/>
    <w:uiPriority w:val="99"/>
    <w:semiHidden/>
    <w:unhideWhenUsed/>
    <w:rsid w:val="00FC49EF"/>
    <w:pPr>
      <w:spacing w:before="100" w:beforeAutospacing="1" w:after="100" w:afterAutospacing="1"/>
    </w:pPr>
    <w:rPr>
      <w:rFonts w:ascii="Times New Roman" w:hAnsi="Times New Roman" w:cs="Times New Roman"/>
    </w:rPr>
  </w:style>
  <w:style w:type="character" w:styleId="Strong">
    <w:name w:val="Strong"/>
    <w:basedOn w:val="DefaultParagraphFont"/>
    <w:uiPriority w:val="22"/>
    <w:qFormat/>
    <w:rsid w:val="00FC49EF"/>
    <w:rPr>
      <w:b/>
      <w:bCs/>
    </w:rPr>
  </w:style>
  <w:style w:type="character" w:customStyle="1" w:styleId="citation-0">
    <w:name w:val="citation-0"/>
    <w:basedOn w:val="DefaultParagraphFont"/>
    <w:rsid w:val="00FC49EF"/>
  </w:style>
  <w:style w:type="character" w:styleId="Emphasis">
    <w:name w:val="Emphasis"/>
    <w:basedOn w:val="DefaultParagraphFont"/>
    <w:uiPriority w:val="20"/>
    <w:qFormat/>
    <w:rsid w:val="00100DE3"/>
    <w:rPr>
      <w:i/>
      <w:iCs/>
    </w:rPr>
  </w:style>
  <w:style w:type="character" w:styleId="Hyperlink">
    <w:name w:val="Hyperlink"/>
    <w:basedOn w:val="DefaultParagraphFont"/>
    <w:uiPriority w:val="99"/>
    <w:semiHidden/>
    <w:unhideWhenUsed/>
    <w:rsid w:val="00FA6168"/>
    <w:rPr>
      <w:color w:val="0000FF"/>
      <w:u w:val="single"/>
    </w:rPr>
  </w:style>
  <w:style w:type="character" w:customStyle="1" w:styleId="label">
    <w:name w:val="label"/>
    <w:basedOn w:val="DefaultParagraphFont"/>
    <w:rsid w:val="00FA61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8578321">
      <w:bodyDiv w:val="1"/>
      <w:marLeft w:val="0"/>
      <w:marRight w:val="0"/>
      <w:marTop w:val="0"/>
      <w:marBottom w:val="0"/>
      <w:divBdr>
        <w:top w:val="none" w:sz="0" w:space="0" w:color="auto"/>
        <w:left w:val="none" w:sz="0" w:space="0" w:color="auto"/>
        <w:bottom w:val="none" w:sz="0" w:space="0" w:color="auto"/>
        <w:right w:val="none" w:sz="0" w:space="0" w:color="auto"/>
      </w:divBdr>
      <w:divsChild>
        <w:div w:id="635914979">
          <w:marLeft w:val="0"/>
          <w:marRight w:val="0"/>
          <w:marTop w:val="0"/>
          <w:marBottom w:val="0"/>
          <w:divBdr>
            <w:top w:val="none" w:sz="0" w:space="0" w:color="auto"/>
            <w:left w:val="none" w:sz="0" w:space="0" w:color="auto"/>
            <w:bottom w:val="none" w:sz="0" w:space="0" w:color="auto"/>
            <w:right w:val="none" w:sz="0" w:space="0" w:color="auto"/>
          </w:divBdr>
          <w:divsChild>
            <w:div w:id="1721323480">
              <w:marLeft w:val="0"/>
              <w:marRight w:val="0"/>
              <w:marTop w:val="0"/>
              <w:marBottom w:val="0"/>
              <w:divBdr>
                <w:top w:val="none" w:sz="0" w:space="0" w:color="auto"/>
                <w:left w:val="none" w:sz="0" w:space="0" w:color="auto"/>
                <w:bottom w:val="none" w:sz="0" w:space="0" w:color="auto"/>
                <w:right w:val="none" w:sz="0" w:space="0" w:color="auto"/>
              </w:divBdr>
              <w:divsChild>
                <w:div w:id="96739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364941">
          <w:marLeft w:val="0"/>
          <w:marRight w:val="0"/>
          <w:marTop w:val="0"/>
          <w:marBottom w:val="0"/>
          <w:divBdr>
            <w:top w:val="none" w:sz="0" w:space="0" w:color="auto"/>
            <w:left w:val="none" w:sz="0" w:space="0" w:color="auto"/>
            <w:bottom w:val="none" w:sz="0" w:space="0" w:color="auto"/>
            <w:right w:val="none" w:sz="0" w:space="0" w:color="auto"/>
          </w:divBdr>
          <w:divsChild>
            <w:div w:id="114179563">
              <w:marLeft w:val="0"/>
              <w:marRight w:val="0"/>
              <w:marTop w:val="0"/>
              <w:marBottom w:val="0"/>
              <w:divBdr>
                <w:top w:val="none" w:sz="0" w:space="0" w:color="auto"/>
                <w:left w:val="none" w:sz="0" w:space="0" w:color="auto"/>
                <w:bottom w:val="none" w:sz="0" w:space="0" w:color="auto"/>
                <w:right w:val="none" w:sz="0" w:space="0" w:color="auto"/>
              </w:divBdr>
              <w:divsChild>
                <w:div w:id="171103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048916">
      <w:bodyDiv w:val="1"/>
      <w:marLeft w:val="0"/>
      <w:marRight w:val="0"/>
      <w:marTop w:val="0"/>
      <w:marBottom w:val="0"/>
      <w:divBdr>
        <w:top w:val="none" w:sz="0" w:space="0" w:color="auto"/>
        <w:left w:val="none" w:sz="0" w:space="0" w:color="auto"/>
        <w:bottom w:val="none" w:sz="0" w:space="0" w:color="auto"/>
        <w:right w:val="none" w:sz="0" w:space="0" w:color="auto"/>
      </w:divBdr>
    </w:div>
    <w:div w:id="989476958">
      <w:bodyDiv w:val="1"/>
      <w:marLeft w:val="0"/>
      <w:marRight w:val="0"/>
      <w:marTop w:val="0"/>
      <w:marBottom w:val="0"/>
      <w:divBdr>
        <w:top w:val="none" w:sz="0" w:space="0" w:color="auto"/>
        <w:left w:val="none" w:sz="0" w:space="0" w:color="auto"/>
        <w:bottom w:val="none" w:sz="0" w:space="0" w:color="auto"/>
        <w:right w:val="none" w:sz="0" w:space="0" w:color="auto"/>
      </w:divBdr>
    </w:div>
    <w:div w:id="1009911371">
      <w:bodyDiv w:val="1"/>
      <w:marLeft w:val="0"/>
      <w:marRight w:val="0"/>
      <w:marTop w:val="0"/>
      <w:marBottom w:val="0"/>
      <w:divBdr>
        <w:top w:val="none" w:sz="0" w:space="0" w:color="auto"/>
        <w:left w:val="none" w:sz="0" w:space="0" w:color="auto"/>
        <w:bottom w:val="none" w:sz="0" w:space="0" w:color="auto"/>
        <w:right w:val="none" w:sz="0" w:space="0" w:color="auto"/>
      </w:divBdr>
    </w:div>
    <w:div w:id="1584726349">
      <w:bodyDiv w:val="1"/>
      <w:marLeft w:val="0"/>
      <w:marRight w:val="0"/>
      <w:marTop w:val="0"/>
      <w:marBottom w:val="0"/>
      <w:divBdr>
        <w:top w:val="none" w:sz="0" w:space="0" w:color="auto"/>
        <w:left w:val="none" w:sz="0" w:space="0" w:color="auto"/>
        <w:bottom w:val="none" w:sz="0" w:space="0" w:color="auto"/>
        <w:right w:val="none" w:sz="0" w:space="0" w:color="auto"/>
      </w:divBdr>
    </w:div>
    <w:div w:id="1593969254">
      <w:bodyDiv w:val="1"/>
      <w:marLeft w:val="0"/>
      <w:marRight w:val="0"/>
      <w:marTop w:val="0"/>
      <w:marBottom w:val="0"/>
      <w:divBdr>
        <w:top w:val="none" w:sz="0" w:space="0" w:color="auto"/>
        <w:left w:val="none" w:sz="0" w:space="0" w:color="auto"/>
        <w:bottom w:val="none" w:sz="0" w:space="0" w:color="auto"/>
        <w:right w:val="none" w:sz="0" w:space="0" w:color="auto"/>
      </w:divBdr>
    </w:div>
    <w:div w:id="196249432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TotalTime>
  <Pages>4</Pages>
  <Words>1347</Words>
  <Characters>7683</Characters>
  <Application>Microsoft Macintosh Word</Application>
  <DocSecurity>0</DocSecurity>
  <Lines>64</Lines>
  <Paragraphs>18</Paragraphs>
  <ScaleCrop>false</ScaleCrop>
  <HeadingPairs>
    <vt:vector size="4" baseType="variant">
      <vt:variant>
        <vt:lpstr>Title</vt:lpstr>
      </vt:variant>
      <vt:variant>
        <vt:i4>1</vt:i4>
      </vt:variant>
      <vt:variant>
        <vt:lpstr>Headings</vt:lpstr>
      </vt:variant>
      <vt:variant>
        <vt:i4>7</vt:i4>
      </vt:variant>
    </vt:vector>
  </HeadingPairs>
  <TitlesOfParts>
    <vt:vector size="8" baseType="lpstr">
      <vt:lpstr/>
      <vt:lpstr>    Investing with Purpose: Aligning Your Money with Your Values</vt:lpstr>
      <vt:lpstr>    BLOG #2</vt:lpstr>
      <vt:lpstr>    Building a Strong Financial Legacy: The Importance of Intergenerational Wealth P</vt:lpstr>
      <vt:lpstr>    Overcoming Financial Fear: Building Confidence for a Secure Future</vt:lpstr>
      <vt:lpstr>    </vt:lpstr>
      <vt:lpstr>    Blog #4</vt:lpstr>
      <vt:lpstr>    Teaching Kids About Money: Building a Strong Financial Future</vt:lpstr>
    </vt:vector>
  </TitlesOfParts>
  <LinksUpToDate>false</LinksUpToDate>
  <CharactersWithSpaces>9012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 Thiboutot</dc:creator>
  <cp:keywords/>
  <dc:description/>
  <cp:lastModifiedBy>Jen Thiboutot</cp:lastModifiedBy>
  <cp:revision>5</cp:revision>
  <cp:lastPrinted>2024-08-19T15:50:00Z</cp:lastPrinted>
  <dcterms:created xsi:type="dcterms:W3CDTF">2024-08-19T14:42:00Z</dcterms:created>
  <dcterms:modified xsi:type="dcterms:W3CDTF">2024-08-21T13:00:00Z</dcterms:modified>
</cp:coreProperties>
</file>